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DE" w:rsidRPr="00CB0E65" w:rsidRDefault="009249DE" w:rsidP="00CB0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65">
        <w:rPr>
          <w:rFonts w:ascii="Times New Roman" w:hAnsi="Times New Roman" w:cs="Times New Roman"/>
          <w:b/>
          <w:sz w:val="24"/>
          <w:szCs w:val="24"/>
        </w:rPr>
        <w:t>Лекция №17.</w:t>
      </w:r>
    </w:p>
    <w:p w:rsidR="003C4D75" w:rsidRPr="00CB0E65" w:rsidRDefault="00CB0E65" w:rsidP="00CB0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bookmarkEnd w:id="0"/>
      <w:r w:rsidR="009249DE" w:rsidRPr="00CB0E65">
        <w:rPr>
          <w:rFonts w:ascii="Times New Roman" w:hAnsi="Times New Roman" w:cs="Times New Roman"/>
          <w:b/>
          <w:sz w:val="24"/>
          <w:szCs w:val="24"/>
        </w:rPr>
        <w:t>Особенности организации оказания медико-психологической помощи при ЧС.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Особенности организации оказания медико-психологической помощи при чрезвычайных ситуациях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медико-психологическая помощь в чрезвычайных ситуациях рассматривается как этап комплексной антистрессовой специализированной медицинской помощи, которая основана на комплексном подходе (медико-психологическом, психотерапевтическом и психиатрическом) в оказание медицинской помощи и профилактике психических расстройств в условиях чрезвычайных ситуаций.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организации медико-психологической помощи в целом соответствуют, используемым при оказании психиатрической и психотерапевтической помощи.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организации и содержание медико-психологической помощи при чрезвычайных ситуациях определены: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Российской Федерации от 24.10.2002 N 325 «О психологической и психиатрической помощи в чрезвычайных ситуациях».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(Минздравсоцразвития России) от 17 мая 2012 г. N 566н «Об утверждении Порядка оказания медицинской помощи при психических расстройствах и расстройствах поведения». 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медико-психологической помощи в условиях чрезвычайной ситуации: </w:t>
      </w:r>
    </w:p>
    <w:p w:rsidR="009249DE" w:rsidRPr="00CB0E65" w:rsidRDefault="009249DE" w:rsidP="00CB0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острых панических реакций, психогенных нервно-психических нарушений; </w:t>
      </w:r>
    </w:p>
    <w:p w:rsidR="009249DE" w:rsidRPr="00CB0E65" w:rsidRDefault="009249DE" w:rsidP="00CB0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психопрофилактические и психогигиенические мероприятия, направленные на повышение адаптационных возможностей индивида; </w:t>
      </w:r>
    </w:p>
    <w:p w:rsidR="009249DE" w:rsidRPr="00CB0E65" w:rsidRDefault="009249DE" w:rsidP="00CB0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 возникших пограничных нервно-психических нарушений;</w:t>
      </w:r>
    </w:p>
    <w:p w:rsidR="009249DE" w:rsidRPr="00CB0E65" w:rsidRDefault="009249DE" w:rsidP="00CB0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трансформации адаптивной стрессовой реакции в посттравматические стрессовые расстройства; </w:t>
      </w:r>
    </w:p>
    <w:p w:rsidR="009249DE" w:rsidRPr="00CB0E65" w:rsidRDefault="009249DE" w:rsidP="00CB0E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 у пострадавших, родственников и спасателей, а также психологическое сопровождение организационно-медицинских решений в зоне чрезвычайной ситуации.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организации медико-психологической помощи заключаются в поэтапной сортировке, эвакуации и соответствующей терапии пострадавших.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эти принципы реализуются при максимальном приб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лижении помощи к пострадавшему населению, активном выявлении лиц подвергшихся травматическому психическому стрессу как непосред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в районе чрезвычайной ситуации, так и в близлежащих меди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цинских учреждениях и местах эвакуации жителей.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Стратегию медико-психологической 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определяет дина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мика возникающих состояний психической дезадаптации, психических и невротических расстройств. На всех этапах развития чрезвычайной ситуации она должна быть тесно связана с медицинской помощью, обеспечивать непрерывность и пре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емственность профилактических, лечебных и реабилита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мероприятий.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чрезвычайной ситуации и непосредственно после нее основным организационным звеном медицинской, в том числе психиатрической и психологической помощи являются специалисты скорой медицинской помощи, а также сохранившиеся в зоне бедствия лечебно-профилактические организации.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 медико-психологической помощи в рамках первой помощи и скорой медицинской помощи является то, что она оказывается не психиатрами и психологами, а главным образом, спасателями и врачами других специальностей в сложных условиях чрезвычайной ситуации в ограниченные сроки. Поэтому необычайно 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актуальными являются проблемы обучения специалистов, участвующих в ликвидации последствий чрезвычайных ситуаций, вопросам оказания помощи лицам с нарушением сознания, мышления, с двигательным беспокойством, с паническим страхом; критериям оценки психического статуса для сортировки пострадавших.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койные, уверенные действия 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специалистов, оказывающих первую помощь, 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благотворно влияют 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ту часть 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пострадавших, у которой 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развились психические нарушения, не достигшие критического (психотического)</w:t>
      </w:r>
      <w:r w:rsidR="00F33980"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тактики медико-психологической помощи в этот период является необязательность установления нозологи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 синдромального диагноза - достаточным стано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разделение пострадавших на лиц с острыми психотическими нарушениями поведения и лиц, у которых психические нарушения не достигли такого уровня.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основная задача состоит в обеспечении безопасности не только самого пострадавшего с остро развившимися психическими расстройствами, но и окружающих.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организации помощи пострадавшим с психическими расстройствами в очаге спасатели, врачи и психологи должны будут проводить их сортировку в соответствии с оценками:</w:t>
      </w:r>
    </w:p>
    <w:p w:rsidR="009249DE" w:rsidRPr="00CB0E65" w:rsidRDefault="009249DE" w:rsidP="00CB0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состояния сознания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(нарушение есть или нет);</w:t>
      </w:r>
    </w:p>
    <w:p w:rsidR="009249DE" w:rsidRPr="00CB0E65" w:rsidRDefault="009249DE" w:rsidP="00CB0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двигательных расстройств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(психомоторное возбуждение или ступор);</w:t>
      </w:r>
    </w:p>
    <w:p w:rsidR="009249DE" w:rsidRPr="00CB0E65" w:rsidRDefault="009249DE" w:rsidP="00CB0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эмоционального состояния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(возбуждение, депрессия, страх, тревога).</w:t>
      </w:r>
    </w:p>
    <w:p w:rsidR="009249DE" w:rsidRPr="00CB0E65" w:rsidRDefault="009249DE" w:rsidP="00CB0E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сортировка будет ключевым элементом медико-психологической помощи, так как является основополагающим для эффективного лечения, реабилитации и предупреждения отдаленных психических последствий.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в этот период имеют 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своевременное выявление и эвакуация охва</w:t>
      </w: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ченных страхом паникеров и истерических декомпенсированных личностей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составляющих группу повышенного риска развития паники.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в очаге чрезвычайной ситуации может быть представлена как строго ограниченный набор действий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предупреждение панических реакций и агрессивных форм поведения, т.е. принятия мер по «управлению хаосом».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психологическая помощь - система краткосрочных мероприятий, по оказанию помощи одному человеку, группе людей или большому числу пострадавших, с целью регуляции психического состояния при помощи профессиональных методов.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экстренной психологической помощи пострадавшим: </w:t>
      </w:r>
    </w:p>
    <w:p w:rsidR="009249DE" w:rsidRPr="00CB0E65" w:rsidRDefault="009249DE" w:rsidP="00CB0E65">
      <w:pPr>
        <w:pStyle w:val="a4"/>
        <w:numPr>
          <w:ilvl w:val="0"/>
          <w:numId w:val="6"/>
        </w:numPr>
        <w:spacing w:after="0" w:line="240" w:lineRule="auto"/>
        <w:ind w:left="0" w:firstLine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подготовительный; </w:t>
      </w:r>
    </w:p>
    <w:p w:rsidR="009249DE" w:rsidRPr="00CB0E65" w:rsidRDefault="009249DE" w:rsidP="00CB0E65">
      <w:pPr>
        <w:pStyle w:val="a4"/>
        <w:numPr>
          <w:ilvl w:val="0"/>
          <w:numId w:val="6"/>
        </w:numPr>
        <w:spacing w:after="0" w:line="240" w:lineRule="auto"/>
        <w:ind w:left="0" w:firstLine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– организационные мероприятия, работа по профилактике и коррекции негативных состояний и массовых явлений, сопровождение опознания, сопровождение траурных мероприятий, сопровождение массовых захоронений;</w:t>
      </w:r>
    </w:p>
    <w:p w:rsidR="009249DE" w:rsidRPr="00CB0E65" w:rsidRDefault="009249DE" w:rsidP="00CB0E65">
      <w:pPr>
        <w:pStyle w:val="a4"/>
        <w:numPr>
          <w:ilvl w:val="0"/>
          <w:numId w:val="6"/>
        </w:numPr>
        <w:spacing w:after="0" w:line="240" w:lineRule="auto"/>
        <w:ind w:left="0" w:firstLine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простые приёмы восстановления самоконтроля в очаге бедствия, например, при испуге, рекомендуется сделать глубокий вдох и выдыхать воздух сквозь плотно сжатые зубы.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с целью снятия страха прибегать к приёму спиртного, так как его даже незначительная передозировка может нарушить координацию движений и способность правильно оценивать обстановку. Не рекомендуется также, приём успокаивающих лекарств без назначения врача из-за возможности побочного действия.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Пострадавшие, которые находятся в состоянии сильного психомоторного возбуждения или в состоянии агрессии и представляют опасность для окружающих, а так же, для самих себя должны быть зафиксированы. Фиксирование производят с помощью специальных ремней или длинным полотном или полотенцами или простынями с соблюдением определённых правил так, чтобы не навредить больному.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и своевременное фиксирование пострадавшего при острых психических нарушениях - эффективное и простое средство спасения. Фиксирование является также необходимым условием транспортировки данной категории пострадавших.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Спокойное и уверенное поведение в сочетании с высокой профессиональной подготовкой гарантирует успех в работе спасателя в очаге чрезвычайной ситуации.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9249DE" w:rsidRPr="00CB0E65" w:rsidRDefault="00F33980" w:rsidP="00CB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49DE"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 зарубежная практика службы экстренной медицинской помощи доказывает настоятельную необходимость совершенствования помощи пострадавшим в чрезвычайных ситуациях и внедрения комплексного подхода (медико-психологического, психотерапевтического и психиатрического) в оказание медицинской помощи и профилактике психических расстройств в условиях чрезвычайных ситуаций.</w:t>
      </w:r>
    </w:p>
    <w:p w:rsidR="009249DE" w:rsidRPr="00CB0E65" w:rsidRDefault="009249DE" w:rsidP="00CB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будет способствовать комплексная антистрессовая специализированная медицинская помощь, с выделением последовательных этапов медико-психологической, психотерапевтической и психиатрической помощи.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9DE" w:rsidRPr="00CB0E65" w:rsidRDefault="009249DE" w:rsidP="00CB0E65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6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249DE" w:rsidRPr="00CB0E65" w:rsidRDefault="009249DE" w:rsidP="00CB0E65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65">
        <w:rPr>
          <w:rFonts w:ascii="Times New Roman" w:hAnsi="Times New Roman" w:cs="Times New Roman"/>
          <w:sz w:val="24"/>
          <w:szCs w:val="24"/>
        </w:rPr>
        <w:t>БЖ под ред. И.М. Чижа Стр. 223-236</w:t>
      </w:r>
    </w:p>
    <w:p w:rsidR="009249DE" w:rsidRPr="00CB0E65" w:rsidRDefault="009249DE" w:rsidP="00CB0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9DE" w:rsidRPr="00CB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999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14C01"/>
    <w:multiLevelType w:val="hybridMultilevel"/>
    <w:tmpl w:val="2B7A7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507E6A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073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33633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60DF0"/>
    <w:multiLevelType w:val="hybridMultilevel"/>
    <w:tmpl w:val="A73C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BE"/>
    <w:rsid w:val="002F2DAD"/>
    <w:rsid w:val="003C4D75"/>
    <w:rsid w:val="006B17BE"/>
    <w:rsid w:val="009249DE"/>
    <w:rsid w:val="00CB0E65"/>
    <w:rsid w:val="00F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B19E-A5D8-4C81-AAA0-7FC091B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2019-05-11T16:36:00Z</dcterms:created>
  <dcterms:modified xsi:type="dcterms:W3CDTF">2019-09-05T06:41:00Z</dcterms:modified>
</cp:coreProperties>
</file>