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A3" w:rsidRDefault="00F0263A" w:rsidP="00F0263A">
      <w:pPr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F0263A">
        <w:rPr>
          <w:rFonts w:ascii="Times New Roman" w:eastAsia="Calibri" w:hAnsi="Times New Roman" w:cs="Times New Roman"/>
          <w:b/>
          <w:sz w:val="28"/>
          <w:szCs w:val="28"/>
        </w:rPr>
        <w:t>Тема 1.18.Новые</w:t>
      </w:r>
      <w:r w:rsidRPr="00F026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026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тифлотехнологии</w:t>
      </w:r>
      <w:proofErr w:type="spellEnd"/>
      <w:r w:rsidRPr="00F0263A">
        <w:rPr>
          <w:rFonts w:ascii="Times New Roman" w:eastAsia="Calibri" w:hAnsi="Times New Roman" w:cs="Times New Roman"/>
          <w:b/>
          <w:sz w:val="28"/>
          <w:szCs w:val="28"/>
        </w:rPr>
        <w:t xml:space="preserve"> для </w:t>
      </w:r>
      <w:proofErr w:type="spellStart"/>
      <w:proofErr w:type="gramStart"/>
      <w:r w:rsidRPr="00F0263A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proofErr w:type="gramEnd"/>
      <w:r w:rsidRPr="00F0263A">
        <w:rPr>
          <w:rFonts w:ascii="Times New Roman" w:eastAsia="Calibri" w:hAnsi="Times New Roman" w:cs="Times New Roman"/>
          <w:b/>
          <w:sz w:val="28"/>
          <w:szCs w:val="28"/>
        </w:rPr>
        <w:t xml:space="preserve"> лиц с ограничениями  по зрению (незрячих и слабовидящих)</w:t>
      </w:r>
    </w:p>
    <w:p w:rsidR="00F0263A" w:rsidRDefault="00F0263A" w:rsidP="00F0263A">
      <w:p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95388">
        <w:rPr>
          <w:rFonts w:ascii="Times New Roman" w:eastAsia="Calibri" w:hAnsi="Times New Roman" w:cs="Times New Roman"/>
          <w:sz w:val="28"/>
          <w:szCs w:val="28"/>
        </w:rPr>
        <w:t xml:space="preserve">Приспособления  и технические средства реабилитации  </w:t>
      </w:r>
      <w:r w:rsidRPr="00D95388">
        <w:rPr>
          <w:rFonts w:ascii="Times New Roman" w:hAnsi="Times New Roman" w:cs="Times New Roman"/>
          <w:sz w:val="28"/>
          <w:szCs w:val="28"/>
        </w:rPr>
        <w:t>для</w:t>
      </w:r>
      <w:r w:rsidRPr="00D95388">
        <w:rPr>
          <w:rFonts w:ascii="Times New Roman" w:eastAsia="Calibri" w:hAnsi="Times New Roman" w:cs="Times New Roman"/>
          <w:sz w:val="28"/>
          <w:szCs w:val="28"/>
        </w:rPr>
        <w:t xml:space="preserve"> лиц с ограничениями  по зрению (незрячих и слабовидящих</w:t>
      </w:r>
      <w:r w:rsidR="00D95388" w:rsidRPr="00D9538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95388" w:rsidRDefault="00D95388" w:rsidP="00F0263A">
      <w:pPr>
        <w:ind w:left="0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proofErr w:type="gramStart"/>
      <w:r w:rsidRPr="00D9538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Тактильные дисплеи Брайля, благодаря которым незрячий человек может читать текст с экрана компьютера Принтеры Брайля для печати различных материалов на всемирно известном шрифте Пишущие машинки Брайля для возможности самостоятельной печати инвалидом различных текстов Органайзеры Брайля с синтезатором речи Ручные и стационарные </w:t>
      </w:r>
      <w:proofErr w:type="spellStart"/>
      <w:r w:rsidRPr="00D9538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видеоувеличители</w:t>
      </w:r>
      <w:proofErr w:type="spellEnd"/>
      <w:r w:rsidRPr="00D9538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9538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Тифлоплееры</w:t>
      </w:r>
      <w:proofErr w:type="spellEnd"/>
      <w:r w:rsidRPr="00D9538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- устройства для чтения говорящих книг </w:t>
      </w:r>
      <w:proofErr w:type="spellStart"/>
      <w:r w:rsidRPr="00D9538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Тифлоприборы</w:t>
      </w:r>
      <w:proofErr w:type="spellEnd"/>
      <w:r w:rsidRPr="00D9538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Лупы: ручные, настольные, с подсветкой Телефоны для незрячих пользователей с функцией</w:t>
      </w:r>
      <w:proofErr w:type="gramEnd"/>
      <w:r w:rsidRPr="00D9538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синтеза речи Читающие машины, которые способны в считанные секунды преобразовать текст в речь и многое </w:t>
      </w:r>
      <w:proofErr w:type="spellStart"/>
      <w:proofErr w:type="gramStart"/>
      <w:r w:rsidRPr="00D9538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многое</w:t>
      </w:r>
      <w:proofErr w:type="spellEnd"/>
      <w:proofErr w:type="gramEnd"/>
      <w:r w:rsidRPr="00D9538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другое.</w:t>
      </w:r>
    </w:p>
    <w:p w:rsidR="00D95388" w:rsidRDefault="00D95388" w:rsidP="00F0263A">
      <w:pPr>
        <w:ind w:left="0"/>
        <w:rPr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Много новых  технических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разработак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для людей с ограничениями по зрению.</w:t>
      </w:r>
      <w:r w:rsidRPr="00D95388">
        <w:rPr>
          <w:rFonts w:eastAsia="Calibri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95388">
        <w:rPr>
          <w:rFonts w:ascii="Times New Roman" w:eastAsia="Calibri" w:hAnsi="Times New Roman" w:cs="Times New Roman"/>
          <w:sz w:val="28"/>
          <w:szCs w:val="28"/>
        </w:rPr>
        <w:t>ппарат для измерения А/Д с говорящим дисплеем,  часы,  градусники</w:t>
      </w:r>
      <w:proofErr w:type="gramStart"/>
      <w:r w:rsidRPr="00D95388">
        <w:rPr>
          <w:rFonts w:ascii="Times New Roman" w:eastAsia="Calibri" w:hAnsi="Times New Roman" w:cs="Times New Roman"/>
          <w:sz w:val="28"/>
          <w:szCs w:val="28"/>
        </w:rPr>
        <w:t xml:space="preserve">,. </w:t>
      </w:r>
      <w:proofErr w:type="gramEnd"/>
      <w:r w:rsidRPr="00D95388">
        <w:rPr>
          <w:rFonts w:ascii="Times New Roman" w:eastAsia="Calibri" w:hAnsi="Times New Roman" w:cs="Times New Roman"/>
          <w:sz w:val="28"/>
          <w:szCs w:val="28"/>
        </w:rPr>
        <w:t xml:space="preserve">аудиокниги, </w:t>
      </w:r>
      <w:proofErr w:type="spellStart"/>
      <w:r w:rsidRPr="00D95388">
        <w:rPr>
          <w:rFonts w:ascii="Times New Roman" w:eastAsia="Calibri" w:hAnsi="Times New Roman" w:cs="Times New Roman"/>
          <w:sz w:val="28"/>
          <w:szCs w:val="28"/>
        </w:rPr>
        <w:t>аудиоэкскурсии</w:t>
      </w:r>
      <w:proofErr w:type="spellEnd"/>
      <w:r w:rsidRPr="00D95388">
        <w:rPr>
          <w:rFonts w:ascii="Times New Roman" w:eastAsia="Calibri" w:hAnsi="Times New Roman" w:cs="Times New Roman"/>
          <w:sz w:val="28"/>
          <w:szCs w:val="28"/>
        </w:rPr>
        <w:t>.</w:t>
      </w:r>
      <w:r w:rsidRPr="00D95388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Pr="00D953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Различные оптические приспособления и приборы для улучшения зрительного восприятия.</w:t>
      </w:r>
      <w:r>
        <w:rPr>
          <w:color w:val="000000" w:themeColor="text1"/>
          <w:shd w:val="clear" w:color="auto" w:fill="FFFFFF"/>
        </w:rPr>
        <w:t xml:space="preserve">  </w:t>
      </w:r>
    </w:p>
    <w:p w:rsidR="00D95388" w:rsidRPr="00D95388" w:rsidRDefault="00D95388" w:rsidP="00F0263A">
      <w:pPr>
        <w:ind w:left="0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D953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Подробнее будут рассматриваться технические средства для реабилитации  со студентами на занятиях по данной теме.</w:t>
      </w:r>
      <w:r w:rsidRPr="00D9538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D95388">
        <w:rPr>
          <w:rFonts w:ascii="Times New Roman" w:hAnsi="Times New Roman" w:cs="Times New Roman"/>
          <w:color w:val="303030"/>
          <w:sz w:val="28"/>
          <w:szCs w:val="28"/>
        </w:rPr>
        <w:br/>
      </w:r>
    </w:p>
    <w:p w:rsidR="00D95388" w:rsidRPr="00D95388" w:rsidRDefault="00D95388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D95388" w:rsidRPr="00D95388" w:rsidSect="00D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63A"/>
    <w:rsid w:val="000B356C"/>
    <w:rsid w:val="00543448"/>
    <w:rsid w:val="00AC0914"/>
    <w:rsid w:val="00D266A3"/>
    <w:rsid w:val="00D95388"/>
    <w:rsid w:val="00F0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2" w:line="259" w:lineRule="auto"/>
        <w:ind w:left="11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2019-05-11T18:00:00Z</dcterms:created>
  <dcterms:modified xsi:type="dcterms:W3CDTF">2019-05-11T18:30:00Z</dcterms:modified>
</cp:coreProperties>
</file>