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98" w:rsidRPr="00A90998" w:rsidRDefault="00A90998" w:rsidP="00A90998">
      <w:p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998">
        <w:rPr>
          <w:rFonts w:ascii="Times New Roman" w:eastAsia="Calibri" w:hAnsi="Times New Roman" w:cs="Times New Roman"/>
          <w:b/>
          <w:sz w:val="24"/>
          <w:szCs w:val="24"/>
        </w:rPr>
        <w:t>Лекция №4</w:t>
      </w:r>
    </w:p>
    <w:p w:rsidR="00D266A3" w:rsidRDefault="00A90998" w:rsidP="00A90998">
      <w:p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998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F6237D" w:rsidRPr="00A90998">
        <w:rPr>
          <w:rFonts w:ascii="Times New Roman" w:eastAsia="Calibri" w:hAnsi="Times New Roman" w:cs="Times New Roman"/>
          <w:b/>
          <w:sz w:val="24"/>
          <w:szCs w:val="24"/>
        </w:rPr>
        <w:t>Ориентировка в здании образовательного учреждения 1 этаж.</w:t>
      </w:r>
    </w:p>
    <w:p w:rsidR="00A90998" w:rsidRPr="00A90998" w:rsidRDefault="00A90998" w:rsidP="00A90998">
      <w:p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37D" w:rsidRPr="00A90998" w:rsidRDefault="00F6237D" w:rsidP="00A9099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0998">
        <w:rPr>
          <w:rFonts w:ascii="Times New Roman" w:eastAsia="Calibri" w:hAnsi="Times New Roman" w:cs="Times New Roman"/>
          <w:sz w:val="24"/>
          <w:szCs w:val="24"/>
        </w:rPr>
        <w:t>Ознакомление  с</w:t>
      </w:r>
      <w:proofErr w:type="gramEnd"/>
      <w:r w:rsidRPr="00A90998">
        <w:rPr>
          <w:rFonts w:ascii="Times New Roman" w:eastAsia="Calibri" w:hAnsi="Times New Roman" w:cs="Times New Roman"/>
          <w:sz w:val="24"/>
          <w:szCs w:val="24"/>
        </w:rPr>
        <w:t xml:space="preserve"> планом здания образовательного учреждения. </w:t>
      </w:r>
    </w:p>
    <w:p w:rsidR="00F6237D" w:rsidRPr="00A90998" w:rsidRDefault="00F6237D" w:rsidP="00A9099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998">
        <w:rPr>
          <w:rFonts w:ascii="Times New Roman" w:eastAsia="Calibri" w:hAnsi="Times New Roman" w:cs="Times New Roman"/>
          <w:sz w:val="24"/>
          <w:szCs w:val="24"/>
        </w:rPr>
        <w:t xml:space="preserve">Изучение взаиморасположения учебных и административных кабинетов на первом этаже. </w:t>
      </w:r>
    </w:p>
    <w:p w:rsidR="00A80FDF" w:rsidRPr="00A90998" w:rsidRDefault="00F6237D" w:rsidP="00A909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0998">
        <w:rPr>
          <w:rFonts w:ascii="Times New Roman" w:eastAsia="Calibri" w:hAnsi="Times New Roman" w:cs="Times New Roman"/>
          <w:sz w:val="24"/>
          <w:szCs w:val="24"/>
        </w:rPr>
        <w:t xml:space="preserve">Практическое знакомство со специальными ориентирами на 1 этаже, с </w:t>
      </w:r>
      <w:proofErr w:type="gramStart"/>
      <w:r w:rsidRPr="00A90998">
        <w:rPr>
          <w:rFonts w:ascii="Times New Roman" w:eastAsia="Calibri" w:hAnsi="Times New Roman" w:cs="Times New Roman"/>
          <w:sz w:val="24"/>
          <w:szCs w:val="24"/>
        </w:rPr>
        <w:t>сотрудниками ,работающими</w:t>
      </w:r>
      <w:proofErr w:type="gramEnd"/>
      <w:r w:rsidRPr="00A90998">
        <w:rPr>
          <w:rFonts w:ascii="Times New Roman" w:eastAsia="Calibri" w:hAnsi="Times New Roman" w:cs="Times New Roman"/>
          <w:sz w:val="24"/>
          <w:szCs w:val="24"/>
        </w:rPr>
        <w:t xml:space="preserve"> на первом этаже</w:t>
      </w:r>
    </w:p>
    <w:p w:rsidR="00A80FDF" w:rsidRPr="00A90998" w:rsidRDefault="00A90998" w:rsidP="00A90998">
      <w:pPr>
        <w:spacing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998">
        <w:rPr>
          <w:rFonts w:ascii="Times New Roman" w:eastAsia="Calibri" w:hAnsi="Times New Roman" w:cs="Times New Roman"/>
          <w:b/>
          <w:sz w:val="24"/>
          <w:szCs w:val="24"/>
        </w:rPr>
        <w:t>1.Ознакомление с</w:t>
      </w:r>
      <w:r w:rsidR="00A80FDF" w:rsidRPr="00A90998">
        <w:rPr>
          <w:rFonts w:ascii="Times New Roman" w:eastAsia="Calibri" w:hAnsi="Times New Roman" w:cs="Times New Roman"/>
          <w:b/>
          <w:sz w:val="24"/>
          <w:szCs w:val="24"/>
        </w:rPr>
        <w:t xml:space="preserve"> планом здания образовательного учреждения. </w:t>
      </w:r>
    </w:p>
    <w:p w:rsidR="000D4375" w:rsidRPr="00A90998" w:rsidRDefault="00A80FDF" w:rsidP="00A90998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998">
        <w:rPr>
          <w:rFonts w:ascii="Times New Roman" w:hAnsi="Times New Roman" w:cs="Times New Roman"/>
          <w:sz w:val="24"/>
          <w:szCs w:val="24"/>
        </w:rPr>
        <w:t xml:space="preserve">На первом этаже техникума </w:t>
      </w:r>
      <w:r w:rsidR="00A90998" w:rsidRPr="00A90998">
        <w:rPr>
          <w:rFonts w:ascii="Times New Roman" w:hAnsi="Times New Roman" w:cs="Times New Roman"/>
          <w:sz w:val="24"/>
          <w:szCs w:val="24"/>
        </w:rPr>
        <w:t>расположены главный</w:t>
      </w:r>
      <w:r w:rsidRPr="00A90998">
        <w:rPr>
          <w:rFonts w:ascii="Times New Roman" w:hAnsi="Times New Roman" w:cs="Times New Roman"/>
          <w:sz w:val="24"/>
          <w:szCs w:val="24"/>
        </w:rPr>
        <w:t xml:space="preserve"> вход с </w:t>
      </w:r>
      <w:r w:rsidR="00A90998" w:rsidRPr="00A90998">
        <w:rPr>
          <w:rFonts w:ascii="Times New Roman" w:hAnsi="Times New Roman" w:cs="Times New Roman"/>
          <w:sz w:val="24"/>
          <w:szCs w:val="24"/>
        </w:rPr>
        <w:t>гардеробом, столовая</w:t>
      </w:r>
      <w:r w:rsidRPr="00A90998">
        <w:rPr>
          <w:rFonts w:ascii="Times New Roman" w:hAnsi="Times New Roman" w:cs="Times New Roman"/>
          <w:sz w:val="24"/>
          <w:szCs w:val="24"/>
        </w:rPr>
        <w:t>,</w:t>
      </w:r>
      <w:r w:rsidR="00A90998">
        <w:rPr>
          <w:rFonts w:ascii="Times New Roman" w:hAnsi="Times New Roman" w:cs="Times New Roman"/>
          <w:sz w:val="24"/>
          <w:szCs w:val="24"/>
        </w:rPr>
        <w:t xml:space="preserve"> </w:t>
      </w:r>
      <w:r w:rsidRPr="00A90998">
        <w:rPr>
          <w:rFonts w:ascii="Times New Roman" w:hAnsi="Times New Roman" w:cs="Times New Roman"/>
          <w:sz w:val="24"/>
          <w:szCs w:val="24"/>
        </w:rPr>
        <w:t xml:space="preserve">читальный </w:t>
      </w:r>
      <w:proofErr w:type="spellStart"/>
      <w:proofErr w:type="gramStart"/>
      <w:r w:rsidRPr="00A90998">
        <w:rPr>
          <w:rFonts w:ascii="Times New Roman" w:hAnsi="Times New Roman" w:cs="Times New Roman"/>
          <w:sz w:val="24"/>
          <w:szCs w:val="24"/>
        </w:rPr>
        <w:t>зал,библиотека</w:t>
      </w:r>
      <w:proofErr w:type="spellEnd"/>
      <w:proofErr w:type="gramEnd"/>
      <w:r w:rsidRPr="00A90998">
        <w:rPr>
          <w:rFonts w:ascii="Times New Roman" w:hAnsi="Times New Roman" w:cs="Times New Roman"/>
          <w:sz w:val="24"/>
          <w:szCs w:val="24"/>
        </w:rPr>
        <w:t>,</w:t>
      </w:r>
      <w:r w:rsidR="00A90998">
        <w:rPr>
          <w:rFonts w:ascii="Times New Roman" w:hAnsi="Times New Roman" w:cs="Times New Roman"/>
          <w:sz w:val="24"/>
          <w:szCs w:val="24"/>
        </w:rPr>
        <w:t xml:space="preserve"> </w:t>
      </w:r>
      <w:r w:rsidRPr="00A90998">
        <w:rPr>
          <w:rFonts w:ascii="Times New Roman" w:hAnsi="Times New Roman" w:cs="Times New Roman"/>
          <w:sz w:val="24"/>
          <w:szCs w:val="24"/>
        </w:rPr>
        <w:t>актовый зал,</w:t>
      </w:r>
      <w:r w:rsidR="00A90998">
        <w:rPr>
          <w:rFonts w:ascii="Times New Roman" w:hAnsi="Times New Roman" w:cs="Times New Roman"/>
          <w:sz w:val="24"/>
          <w:szCs w:val="24"/>
        </w:rPr>
        <w:t xml:space="preserve"> </w:t>
      </w:r>
      <w:r w:rsidRPr="00A90998">
        <w:rPr>
          <w:rFonts w:ascii="Times New Roman" w:hAnsi="Times New Roman" w:cs="Times New Roman"/>
          <w:sz w:val="24"/>
          <w:szCs w:val="24"/>
        </w:rPr>
        <w:t xml:space="preserve">спортивный зал (ознакомление с  кабинетами и преподавателями будет в ходе занятий). Мы ознакомимся с кабинетами и </w:t>
      </w:r>
      <w:r w:rsidR="00A90998" w:rsidRPr="00A90998">
        <w:rPr>
          <w:rFonts w:ascii="Times New Roman" w:hAnsi="Times New Roman" w:cs="Times New Roman"/>
          <w:sz w:val="24"/>
          <w:szCs w:val="24"/>
        </w:rPr>
        <w:t>узнаем какие</w:t>
      </w:r>
      <w:r w:rsidRPr="00A90998">
        <w:rPr>
          <w:rFonts w:ascii="Times New Roman" w:hAnsi="Times New Roman" w:cs="Times New Roman"/>
          <w:sz w:val="24"/>
          <w:szCs w:val="24"/>
        </w:rPr>
        <w:t xml:space="preserve"> </w:t>
      </w:r>
      <w:r w:rsidR="00A90998" w:rsidRPr="00A90998">
        <w:rPr>
          <w:rFonts w:ascii="Times New Roman" w:hAnsi="Times New Roman" w:cs="Times New Roman"/>
          <w:sz w:val="24"/>
          <w:szCs w:val="24"/>
        </w:rPr>
        <w:t>занятия в</w:t>
      </w:r>
      <w:r w:rsidRPr="00A90998">
        <w:rPr>
          <w:rFonts w:ascii="Times New Roman" w:hAnsi="Times New Roman" w:cs="Times New Roman"/>
          <w:sz w:val="24"/>
          <w:szCs w:val="24"/>
        </w:rPr>
        <w:t xml:space="preserve"> них проводят,</w:t>
      </w:r>
      <w:r w:rsidR="00A90998">
        <w:rPr>
          <w:rFonts w:ascii="Times New Roman" w:hAnsi="Times New Roman" w:cs="Times New Roman"/>
          <w:sz w:val="24"/>
          <w:szCs w:val="24"/>
        </w:rPr>
        <w:t xml:space="preserve"> </w:t>
      </w:r>
      <w:r w:rsidRPr="00A90998">
        <w:rPr>
          <w:rFonts w:ascii="Times New Roman" w:hAnsi="Times New Roman" w:cs="Times New Roman"/>
          <w:sz w:val="24"/>
          <w:szCs w:val="24"/>
        </w:rPr>
        <w:t xml:space="preserve">номера </w:t>
      </w:r>
      <w:bookmarkStart w:id="0" w:name="_GoBack"/>
      <w:bookmarkEnd w:id="0"/>
      <w:r w:rsidR="00A90998" w:rsidRPr="00A90998">
        <w:rPr>
          <w:rFonts w:ascii="Times New Roman" w:hAnsi="Times New Roman" w:cs="Times New Roman"/>
          <w:sz w:val="24"/>
          <w:szCs w:val="24"/>
        </w:rPr>
        <w:t>кабинетов ФИО</w:t>
      </w:r>
      <w:r w:rsidR="000D4375" w:rsidRPr="00A90998">
        <w:rPr>
          <w:rFonts w:ascii="Times New Roman" w:hAnsi="Times New Roman" w:cs="Times New Roman"/>
          <w:sz w:val="24"/>
          <w:szCs w:val="24"/>
        </w:rPr>
        <w:t xml:space="preserve"> </w:t>
      </w:r>
      <w:r w:rsidR="00A90998" w:rsidRPr="00A90998">
        <w:rPr>
          <w:rFonts w:ascii="Times New Roman" w:hAnsi="Times New Roman" w:cs="Times New Roman"/>
          <w:sz w:val="24"/>
          <w:szCs w:val="24"/>
        </w:rPr>
        <w:t>преподавателей. Так</w:t>
      </w:r>
      <w:r w:rsidR="000D4375" w:rsidRPr="00A90998">
        <w:rPr>
          <w:rFonts w:ascii="Times New Roman" w:hAnsi="Times New Roman" w:cs="Times New Roman"/>
          <w:sz w:val="24"/>
          <w:szCs w:val="24"/>
        </w:rPr>
        <w:t xml:space="preserve"> же со специальными ориентирами для лиц с ограничением по зрению.</w:t>
      </w:r>
    </w:p>
    <w:p w:rsidR="00976C4A" w:rsidRPr="00A90998" w:rsidRDefault="000D4375" w:rsidP="00A90998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0998">
        <w:rPr>
          <w:rFonts w:ascii="Times New Roman" w:hAnsi="Times New Roman" w:cs="Times New Roman"/>
          <w:sz w:val="24"/>
          <w:szCs w:val="24"/>
        </w:rPr>
        <w:t xml:space="preserve">Узнаем </w:t>
      </w:r>
      <w:r w:rsidR="00A90998" w:rsidRPr="00A90998">
        <w:rPr>
          <w:rFonts w:ascii="Times New Roman" w:hAnsi="Times New Roman" w:cs="Times New Roman"/>
          <w:sz w:val="24"/>
          <w:szCs w:val="24"/>
        </w:rPr>
        <w:t>правила посещения</w:t>
      </w:r>
      <w:r w:rsidRPr="00A90998">
        <w:rPr>
          <w:rFonts w:ascii="Times New Roman" w:hAnsi="Times New Roman" w:cs="Times New Roman"/>
          <w:sz w:val="24"/>
          <w:szCs w:val="24"/>
        </w:rPr>
        <w:t xml:space="preserve"> и поведения в техникуме.</w:t>
      </w:r>
      <w:r w:rsidR="00A90998">
        <w:rPr>
          <w:rFonts w:ascii="Times New Roman" w:hAnsi="Times New Roman" w:cs="Times New Roman"/>
          <w:sz w:val="24"/>
          <w:szCs w:val="24"/>
        </w:rPr>
        <w:t xml:space="preserve"> </w:t>
      </w:r>
      <w:r w:rsidR="00A90998" w:rsidRPr="00A90998">
        <w:rPr>
          <w:rFonts w:ascii="Times New Roman" w:hAnsi="Times New Roman" w:cs="Times New Roman"/>
          <w:sz w:val="24"/>
          <w:szCs w:val="24"/>
        </w:rPr>
        <w:t>Расписание уроков</w:t>
      </w:r>
      <w:r w:rsidRPr="00A90998">
        <w:rPr>
          <w:rFonts w:ascii="Times New Roman" w:hAnsi="Times New Roman" w:cs="Times New Roman"/>
          <w:sz w:val="24"/>
          <w:szCs w:val="24"/>
        </w:rPr>
        <w:t xml:space="preserve"> по </w:t>
      </w:r>
      <w:r w:rsidR="00A90998" w:rsidRPr="00A90998">
        <w:rPr>
          <w:rFonts w:ascii="Times New Roman" w:hAnsi="Times New Roman" w:cs="Times New Roman"/>
          <w:sz w:val="24"/>
          <w:szCs w:val="24"/>
        </w:rPr>
        <w:t>времени. Узнаем,</w:t>
      </w:r>
      <w:r w:rsidRPr="00A90998">
        <w:rPr>
          <w:rFonts w:ascii="Times New Roman" w:hAnsi="Times New Roman" w:cs="Times New Roman"/>
          <w:sz w:val="24"/>
          <w:szCs w:val="24"/>
        </w:rPr>
        <w:t xml:space="preserve"> как работает столовая.</w:t>
      </w:r>
      <w:r w:rsidR="00A90998">
        <w:rPr>
          <w:rFonts w:ascii="Times New Roman" w:hAnsi="Times New Roman" w:cs="Times New Roman"/>
          <w:sz w:val="24"/>
          <w:szCs w:val="24"/>
        </w:rPr>
        <w:t xml:space="preserve"> </w:t>
      </w:r>
      <w:r w:rsidR="00A90998" w:rsidRPr="00A90998">
        <w:rPr>
          <w:rFonts w:ascii="Times New Roman" w:hAnsi="Times New Roman" w:cs="Times New Roman"/>
          <w:sz w:val="24"/>
          <w:szCs w:val="24"/>
        </w:rPr>
        <w:t>Ознакомимся с</w:t>
      </w:r>
      <w:r w:rsidR="002D4859" w:rsidRPr="00A90998">
        <w:rPr>
          <w:rFonts w:ascii="Times New Roman" w:hAnsi="Times New Roman" w:cs="Times New Roman"/>
          <w:sz w:val="24"/>
          <w:szCs w:val="24"/>
        </w:rPr>
        <w:t xml:space="preserve"> библиотекой,</w:t>
      </w:r>
      <w:r w:rsidR="00A90998">
        <w:rPr>
          <w:rFonts w:ascii="Times New Roman" w:hAnsi="Times New Roman" w:cs="Times New Roman"/>
          <w:sz w:val="24"/>
          <w:szCs w:val="24"/>
        </w:rPr>
        <w:t xml:space="preserve"> </w:t>
      </w:r>
      <w:r w:rsidR="00A90998" w:rsidRPr="00A90998">
        <w:rPr>
          <w:rFonts w:ascii="Times New Roman" w:hAnsi="Times New Roman" w:cs="Times New Roman"/>
          <w:sz w:val="24"/>
          <w:szCs w:val="24"/>
        </w:rPr>
        <w:t>узнаем,</w:t>
      </w:r>
      <w:r w:rsidR="002D4859" w:rsidRPr="00A90998">
        <w:rPr>
          <w:rFonts w:ascii="Times New Roman" w:hAnsi="Times New Roman" w:cs="Times New Roman"/>
          <w:sz w:val="24"/>
          <w:szCs w:val="24"/>
        </w:rPr>
        <w:t xml:space="preserve"> как можно записаться и </w:t>
      </w:r>
      <w:r w:rsidR="00A90998" w:rsidRPr="00A90998">
        <w:rPr>
          <w:rFonts w:ascii="Times New Roman" w:hAnsi="Times New Roman" w:cs="Times New Roman"/>
          <w:sz w:val="24"/>
          <w:szCs w:val="24"/>
        </w:rPr>
        <w:t>взять книги</w:t>
      </w:r>
      <w:r w:rsidR="002D4859" w:rsidRPr="00A90998">
        <w:rPr>
          <w:rFonts w:ascii="Times New Roman" w:hAnsi="Times New Roman" w:cs="Times New Roman"/>
          <w:sz w:val="24"/>
          <w:szCs w:val="24"/>
        </w:rPr>
        <w:t>.</w:t>
      </w:r>
      <w:r w:rsidR="00A90998">
        <w:rPr>
          <w:rFonts w:ascii="Times New Roman" w:hAnsi="Times New Roman" w:cs="Times New Roman"/>
          <w:sz w:val="24"/>
          <w:szCs w:val="24"/>
        </w:rPr>
        <w:t xml:space="preserve"> </w:t>
      </w:r>
      <w:r w:rsidR="002D4859" w:rsidRPr="00A90998">
        <w:rPr>
          <w:rFonts w:ascii="Times New Roman" w:hAnsi="Times New Roman" w:cs="Times New Roman"/>
          <w:sz w:val="24"/>
          <w:szCs w:val="24"/>
        </w:rPr>
        <w:t>Какие книги есть в электронном виде.</w:t>
      </w:r>
      <w:r w:rsidR="00976C4A" w:rsidRPr="00A90998">
        <w:rPr>
          <w:rFonts w:ascii="Times New Roman" w:hAnsi="Times New Roman" w:cs="Times New Roman"/>
          <w:sz w:val="24"/>
          <w:szCs w:val="24"/>
        </w:rPr>
        <w:t xml:space="preserve">Так же ознакомимся с </w:t>
      </w:r>
      <w:r w:rsidR="00A90998" w:rsidRPr="00A90998">
        <w:rPr>
          <w:rFonts w:ascii="Times New Roman" w:hAnsi="Times New Roman" w:cs="Times New Roman"/>
          <w:sz w:val="24"/>
          <w:szCs w:val="24"/>
        </w:rPr>
        <w:t>пожарными</w:t>
      </w:r>
      <w:r w:rsidR="00976C4A" w:rsidRPr="00A90998">
        <w:rPr>
          <w:rFonts w:ascii="Times New Roman" w:hAnsi="Times New Roman" w:cs="Times New Roman"/>
          <w:sz w:val="24"/>
          <w:szCs w:val="24"/>
        </w:rPr>
        <w:t xml:space="preserve"> выходами при чрезвычайных положениях.</w:t>
      </w:r>
    </w:p>
    <w:sectPr w:rsidR="00976C4A" w:rsidRPr="00A90998" w:rsidSect="00D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412BE"/>
    <w:multiLevelType w:val="hybridMultilevel"/>
    <w:tmpl w:val="77DA8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37D"/>
    <w:rsid w:val="000B356C"/>
    <w:rsid w:val="000D4375"/>
    <w:rsid w:val="002D4859"/>
    <w:rsid w:val="00543448"/>
    <w:rsid w:val="00976C4A"/>
    <w:rsid w:val="00A546BD"/>
    <w:rsid w:val="00A80FDF"/>
    <w:rsid w:val="00A90998"/>
    <w:rsid w:val="00AC0914"/>
    <w:rsid w:val="00B02ED6"/>
    <w:rsid w:val="00D266A3"/>
    <w:rsid w:val="00F6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65378-26B6-4851-A745-40E7162B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2" w:line="259" w:lineRule="auto"/>
        <w:ind w:left="11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4</cp:revision>
  <dcterms:created xsi:type="dcterms:W3CDTF">2019-05-11T09:33:00Z</dcterms:created>
  <dcterms:modified xsi:type="dcterms:W3CDTF">2019-09-05T13:46:00Z</dcterms:modified>
</cp:coreProperties>
</file>