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6F" w:rsidRPr="003F436F" w:rsidRDefault="003F436F" w:rsidP="003F436F">
      <w:pPr>
        <w:jc w:val="center"/>
        <w:rPr>
          <w:b/>
        </w:rPr>
      </w:pPr>
      <w:bookmarkStart w:id="0" w:name="_GoBack"/>
      <w:bookmarkEnd w:id="0"/>
      <w:r w:rsidRPr="003F436F">
        <w:rPr>
          <w:b/>
        </w:rPr>
        <w:t>Занятие № 1</w:t>
      </w:r>
    </w:p>
    <w:p w:rsidR="003F436F" w:rsidRDefault="003F436F" w:rsidP="003F436F">
      <w:pPr>
        <w:pStyle w:val="a3"/>
        <w:ind w:left="1069" w:firstLine="0"/>
        <w:rPr>
          <w:b/>
        </w:rPr>
      </w:pPr>
    </w:p>
    <w:p w:rsidR="00E30042" w:rsidRDefault="00E30042" w:rsidP="003F436F">
      <w:pPr>
        <w:pStyle w:val="a3"/>
        <w:ind w:left="1069" w:firstLine="0"/>
        <w:jc w:val="center"/>
        <w:rPr>
          <w:b/>
          <w:bCs/>
        </w:rPr>
      </w:pPr>
      <w:r w:rsidRPr="003F436F">
        <w:rPr>
          <w:b/>
        </w:rPr>
        <w:t>Культурология как наука</w:t>
      </w:r>
      <w:r w:rsidR="003F436F">
        <w:rPr>
          <w:b/>
        </w:rPr>
        <w:t xml:space="preserve">. </w:t>
      </w:r>
      <w:r w:rsidRPr="00E30042">
        <w:rPr>
          <w:b/>
          <w:bCs/>
        </w:rPr>
        <w:t>Предмет культурологии</w:t>
      </w:r>
    </w:p>
    <w:p w:rsidR="003F436F" w:rsidRPr="00E30042" w:rsidRDefault="003F436F" w:rsidP="003F436F">
      <w:pPr>
        <w:pStyle w:val="a3"/>
        <w:ind w:left="1069" w:firstLine="0"/>
        <w:jc w:val="center"/>
        <w:rPr>
          <w:b/>
          <w:bCs/>
        </w:rPr>
      </w:pPr>
    </w:p>
    <w:p w:rsidR="00E30042" w:rsidRPr="00E30042" w:rsidRDefault="00E30042" w:rsidP="00E30042">
      <w:pPr>
        <w:pStyle w:val="a3"/>
        <w:ind w:left="1069"/>
      </w:pPr>
      <w:r w:rsidRPr="00E30042">
        <w:t>В широком смысле культурология представляет собой комплекс отдельных наук, а также богословских и философских концепций культуры; другими слонами, это все те учения о культуре, ее истории, сущности, закономерностях функционирования и развития, которые можно найти в трудах ученых, представляющих различные варианты осмысления феномена культуры. Кроме того, культурологические науки занимаются изучением системы культурных институтов, с помощью которых осуществляются воспитание и образование человека и которые производят, хранят и передают культурную информацию.</w:t>
      </w:r>
    </w:p>
    <w:p w:rsidR="00E30042" w:rsidRPr="00E30042" w:rsidRDefault="00E30042" w:rsidP="00E30042">
      <w:pPr>
        <w:pStyle w:val="a3"/>
        <w:ind w:left="1069"/>
      </w:pPr>
      <w:r w:rsidRPr="00E30042">
        <w:t>С этой точки зрения предмет культурологии образует совокупность различных дисциплин, к которым относятся история, </w:t>
      </w:r>
      <w:hyperlink r:id="rId5" w:tooltip="Философия" w:history="1">
        <w:r w:rsidRPr="003F436F">
          <w:rPr>
            <w:rStyle w:val="a4"/>
            <w:color w:val="auto"/>
            <w:u w:val="none"/>
          </w:rPr>
          <w:t>философия</w:t>
        </w:r>
      </w:hyperlink>
      <w:r w:rsidRPr="00E30042">
        <w:t>, социология культуры и комплекс антропологических знаний. Помимо этого в предметное поле культурологии в широком смысле должны быть включены: история культурологии, экология культуры, психология культуры, этнология (этнография), богословие (теология) культуры. Однако при таком широком подходе предмет культурологии предстает как совокупность разнообразных дисциплин или наук, изучающих культуру, и может отождествляться с предметом философии культуры, социологии культуры, культурной антропологии и других теорий среднего уровня. В таком случае культурология лишается своею собственного предмета исследования и становится составной частью отмеченных дисциплин.</w:t>
      </w:r>
    </w:p>
    <w:p w:rsidR="00E30042" w:rsidRPr="00E30042" w:rsidRDefault="00E30042" w:rsidP="00E30042">
      <w:pPr>
        <w:pStyle w:val="a3"/>
        <w:ind w:left="1069"/>
      </w:pPr>
      <w:r w:rsidRPr="00E30042">
        <w:t>Более взвешенным представляется подход, понимающий предмет культурологии в узком смысле и представляющий ее в качестве отдельной самостоятельной науки, определенной системы знаний. При таком подходе культурология выступает как общая теория культуры, основывающаяся в своих обобщениях и выводах на знаниях конкретных наук, какими являются теория художественной культуры, история культуры и другие частные науки о культуре. При таком подходе исходным основанием выступает рассмотрение культуры в ее конкретных формах, в которых она проявляется как сущностная характеристика человека, форма и способ его жизнедеятельности.</w:t>
      </w:r>
    </w:p>
    <w:p w:rsidR="00E30042" w:rsidRPr="00E30042" w:rsidRDefault="00E30042" w:rsidP="00E30042">
      <w:pPr>
        <w:pStyle w:val="a3"/>
        <w:ind w:left="1069"/>
      </w:pPr>
      <w:r w:rsidRPr="00E30042">
        <w:t>Таким образом, </w:t>
      </w:r>
      <w:r w:rsidRPr="00E30042">
        <w:rPr>
          <w:b/>
          <w:bCs/>
        </w:rPr>
        <w:t>предметом культурологии</w:t>
      </w:r>
      <w:r w:rsidRPr="00E30042">
        <w:t> является совокупность вопросов происхождения, функционирования и развития культуры как специфически человеческого способа жизни, отличного от мира живой природы. Она призвана изучать наиболее общие закономерности развития культуры, </w:t>
      </w:r>
      <w:hyperlink r:id="rId6" w:tooltip="Формы культуры" w:history="1">
        <w:r w:rsidRPr="00E30042">
          <w:rPr>
            <w:rStyle w:val="a4"/>
          </w:rPr>
          <w:t>формы</w:t>
        </w:r>
      </w:hyperlink>
      <w:r w:rsidRPr="00E30042">
        <w:t> ее проявления, присутствующие во всех известных культурах человечества.</w:t>
      </w:r>
    </w:p>
    <w:p w:rsidR="00E30042" w:rsidRPr="00E30042" w:rsidRDefault="00E30042" w:rsidP="00E30042">
      <w:pPr>
        <w:pStyle w:val="a3"/>
        <w:ind w:left="1069"/>
      </w:pPr>
      <w:r w:rsidRPr="00E30042">
        <w:lastRenderedPageBreak/>
        <w:t>При таком понимании предмета культурологии основными ее задачами являются: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наиболее глубокое, полное и целостное объяснение культуры, ее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сущности, содержания, признаков и функций;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изучение генезиса (происхождения и развития) культуры в целом, а также отдельных явлений и процессов в культуре;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определение места и роли человека в культурных процессах;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разработка категориального аппарата, методов и средств изучения культуры;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взаимодействие с другими науками, изучающими культуру;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изучение сведений о культуре, пришедших из искусства, философии, религии и других областей, связанных с ненаучным познанием культуры;</w:t>
      </w:r>
    </w:p>
    <w:p w:rsidR="00E30042" w:rsidRPr="00E30042" w:rsidRDefault="00E30042" w:rsidP="00E30042">
      <w:pPr>
        <w:pStyle w:val="a3"/>
        <w:numPr>
          <w:ilvl w:val="0"/>
          <w:numId w:val="2"/>
        </w:numPr>
      </w:pPr>
      <w:r w:rsidRPr="00E30042">
        <w:t>исследование развития отдельных культур.</w:t>
      </w:r>
    </w:p>
    <w:p w:rsidR="00E30042" w:rsidRPr="00E30042" w:rsidRDefault="00E30042" w:rsidP="00E30042">
      <w:pPr>
        <w:pStyle w:val="a3"/>
        <w:ind w:left="1069"/>
        <w:rPr>
          <w:b/>
          <w:bCs/>
        </w:rPr>
      </w:pPr>
      <w:r w:rsidRPr="00E30042">
        <w:rPr>
          <w:b/>
          <w:bCs/>
        </w:rPr>
        <w:t>Цель культурологии</w:t>
      </w:r>
    </w:p>
    <w:p w:rsidR="00E30042" w:rsidRPr="00E30042" w:rsidRDefault="00E30042" w:rsidP="00E30042">
      <w:pPr>
        <w:pStyle w:val="a3"/>
        <w:ind w:left="1069"/>
      </w:pPr>
      <w:r w:rsidRPr="00E30042">
        <w:rPr>
          <w:b/>
          <w:bCs/>
        </w:rPr>
        <w:t>Целью культурологии</w:t>
      </w:r>
      <w:r w:rsidRPr="00E30042">
        <w:t> становится такое изучение </w:t>
      </w:r>
      <w:hyperlink r:id="rId7" w:tooltip="Культура" w:history="1">
        <w:r w:rsidRPr="00E30042">
          <w:rPr>
            <w:rStyle w:val="a4"/>
          </w:rPr>
          <w:t>культуры</w:t>
        </w:r>
      </w:hyperlink>
      <w:r w:rsidRPr="00E30042">
        <w:t>, на основе которой формируется ее понимание. Для этого необходимо выявить и проанализировать: факты культуры, составляющие в совокупности систему культурных феноменов; связи между элементами культуры; динамику культурных систем; способы производства и усвоения культурных феноменов; типы культур и лежащие в их основе нормы, ценности и символы (культурные коды); культурные коды и коммуникации между ними.</w:t>
      </w:r>
    </w:p>
    <w:p w:rsidR="00E30042" w:rsidRPr="00E30042" w:rsidRDefault="00E30042" w:rsidP="00E30042">
      <w:pPr>
        <w:pStyle w:val="a3"/>
        <w:ind w:left="1069"/>
      </w:pPr>
      <w:r w:rsidRPr="00E30042">
        <w:t>Цели и задачи культурологии определяют и функции этой науки.</w:t>
      </w:r>
    </w:p>
    <w:p w:rsidR="00E30042" w:rsidRDefault="00E30042" w:rsidP="00E30042">
      <w:pPr>
        <w:pStyle w:val="a3"/>
        <w:ind w:left="1069" w:firstLine="0"/>
      </w:pPr>
    </w:p>
    <w:sectPr w:rsidR="00E3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53D9"/>
    <w:multiLevelType w:val="multilevel"/>
    <w:tmpl w:val="D78A4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E215A"/>
    <w:multiLevelType w:val="hybridMultilevel"/>
    <w:tmpl w:val="95822EB6"/>
    <w:lvl w:ilvl="0" w:tplc="36605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F1"/>
    <w:rsid w:val="0011286A"/>
    <w:rsid w:val="003F436F"/>
    <w:rsid w:val="009033E4"/>
    <w:rsid w:val="00A753F1"/>
    <w:rsid w:val="00C12444"/>
    <w:rsid w:val="00E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3D78-5610-4ED0-ACD2-C210BFA9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60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2052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ponyatie-kultu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formy-kultury.html" TargetMode="External"/><Relationship Id="rId5" Type="http://schemas.openxmlformats.org/officeDocument/2006/relationships/hyperlink" Target="http://www.grandars.ru/college/filosofiya/predmet-filosof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2019-05-15T21:13:00Z</dcterms:created>
  <dcterms:modified xsi:type="dcterms:W3CDTF">2019-05-23T13:16:00Z</dcterms:modified>
</cp:coreProperties>
</file>