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4" w:rsidRPr="0098474E" w:rsidRDefault="00325E44" w:rsidP="00325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74E">
        <w:rPr>
          <w:rFonts w:ascii="Times New Roman" w:eastAsia="Times New Roman" w:hAnsi="Times New Roman" w:cs="Times New Roman"/>
          <w:b/>
          <w:sz w:val="28"/>
          <w:szCs w:val="28"/>
        </w:rPr>
        <w:t>Специальность:</w:t>
      </w:r>
      <w:r w:rsidRPr="00984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74E">
        <w:rPr>
          <w:rFonts w:ascii="Times New Roman" w:eastAsia="Times New Roman" w:hAnsi="Times New Roman" w:cs="Times New Roman"/>
          <w:b/>
          <w:sz w:val="28"/>
          <w:szCs w:val="28"/>
        </w:rPr>
        <w:t>34.02.02.</w:t>
      </w:r>
    </w:p>
    <w:p w:rsidR="00325E44" w:rsidRDefault="00325E44" w:rsidP="00325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7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74E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325E44" w:rsidRPr="0098474E" w:rsidRDefault="00325E44" w:rsidP="00325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74E">
        <w:rPr>
          <w:rFonts w:ascii="Times New Roman" w:hAnsi="Times New Roman" w:cs="Times New Roman"/>
          <w:sz w:val="28"/>
          <w:szCs w:val="28"/>
        </w:rPr>
        <w:t xml:space="preserve"> (для обучения лиц с ограниченными возможностями здоровья по зрению)»</w:t>
      </w:r>
    </w:p>
    <w:p w:rsidR="00325E44" w:rsidRDefault="00325E44" w:rsidP="00325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4E">
        <w:rPr>
          <w:rFonts w:ascii="Times New Roman" w:hAnsi="Times New Roman" w:cs="Times New Roman"/>
          <w:b/>
          <w:sz w:val="28"/>
          <w:szCs w:val="28"/>
        </w:rPr>
        <w:t>ПМ01 « Выполнение классического массажа»</w:t>
      </w:r>
    </w:p>
    <w:p w:rsidR="00325E44" w:rsidRDefault="00325E44" w:rsidP="00325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7</w:t>
      </w:r>
    </w:p>
    <w:p w:rsidR="00325E44" w:rsidRDefault="00325E44" w:rsidP="00325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EC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3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семестр)</w:t>
      </w:r>
    </w:p>
    <w:p w:rsidR="00325E44" w:rsidRDefault="00325E44" w:rsidP="00325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</w:t>
      </w:r>
      <w:r w:rsidRPr="00325E44">
        <w:rPr>
          <w:rFonts w:ascii="Arial" w:hAnsi="Arial" w:cs="Arial"/>
          <w:sz w:val="16"/>
          <w:szCs w:val="16"/>
        </w:rPr>
        <w:t xml:space="preserve"> </w:t>
      </w:r>
      <w:r w:rsidRPr="00325E44">
        <w:rPr>
          <w:rFonts w:ascii="Times New Roman" w:hAnsi="Times New Roman" w:cs="Times New Roman"/>
          <w:b/>
          <w:sz w:val="28"/>
          <w:szCs w:val="28"/>
        </w:rPr>
        <w:t>Массаж отдельных анатомических областей. Массаж передней брюшной стенки и проекций внутренних органов брюшной полости . Массаж отдельных анатомических областей. Массаж волосистой части головы.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E22FB" w:rsidRDefault="001E22FB" w:rsidP="001E2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массажа живота</w:t>
      </w:r>
    </w:p>
    <w:p w:rsidR="001E22FB" w:rsidRDefault="001E22FB" w:rsidP="001E2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Границы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FB" w:rsidRPr="006B695F" w:rsidRDefault="001E22FB" w:rsidP="001E22FB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Нижние реберные дуги, лобковые кости,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аксиллярные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1E22FB" w:rsidRDefault="001E22FB" w:rsidP="001E2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Анатомические особенности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</w:p>
    <w:p w:rsidR="001E22FB" w:rsidRPr="001878B2" w:rsidRDefault="001E22FB" w:rsidP="001E22F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Иннервация передней брюшной стенки и внутренних органов производится из разных отделов периферической нервной системы, что накладывает отпечаток на методику массажа.</w:t>
      </w:r>
    </w:p>
    <w:p w:rsidR="001E22FB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Исходное положение пациента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FB" w:rsidRPr="006B695F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Лежа, ноги согнуты, головной конец туловища приподнят, руки вдоль тела.</w:t>
      </w:r>
    </w:p>
    <w:p w:rsidR="001E22FB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1E22FB" w:rsidRPr="003000C5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000C5">
        <w:rPr>
          <w:rFonts w:ascii="Times New Roman" w:hAnsi="Times New Roman" w:cs="Times New Roman"/>
          <w:sz w:val="24"/>
          <w:szCs w:val="24"/>
        </w:rPr>
        <w:t>Вялая брюшная стенка</w:t>
      </w:r>
    </w:p>
    <w:p w:rsidR="001E22FB" w:rsidRPr="003000C5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000C5">
        <w:rPr>
          <w:rFonts w:ascii="Times New Roman" w:hAnsi="Times New Roman" w:cs="Times New Roman"/>
          <w:sz w:val="24"/>
          <w:szCs w:val="24"/>
        </w:rPr>
        <w:t>Сколиоз</w:t>
      </w:r>
    </w:p>
    <w:p w:rsidR="001E22FB" w:rsidRPr="003000C5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Гастриты</w:t>
      </w:r>
    </w:p>
    <w:p w:rsidR="001E22FB" w:rsidRPr="00387CDF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Колиты</w:t>
      </w:r>
    </w:p>
    <w:p w:rsidR="001E22FB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188" w:hanging="142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2FB" w:rsidRDefault="001E22FB" w:rsidP="001E22FB">
      <w:pPr>
        <w:pStyle w:val="a3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Общие.</w:t>
      </w:r>
    </w:p>
    <w:p w:rsidR="001E22FB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FB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массаж спустя 1 час после приема пищи</w:t>
      </w:r>
    </w:p>
    <w:p w:rsidR="001E22FB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Опорожнить кишечник и мочевой пузырь</w:t>
      </w:r>
    </w:p>
    <w:p w:rsidR="001E22FB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массажа следить за состоянием пациента, который не должен поднимать голову</w:t>
      </w:r>
    </w:p>
    <w:p w:rsidR="001E22FB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первых процедур не более 10 минут</w:t>
      </w:r>
    </w:p>
    <w:p w:rsidR="001E22FB" w:rsidRPr="00C83384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После массажа необходим отдых 20-30 минут</w:t>
      </w:r>
    </w:p>
    <w:p w:rsidR="001E22FB" w:rsidRPr="00BB5E93" w:rsidRDefault="001E22FB" w:rsidP="001E22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5E93">
        <w:rPr>
          <w:rFonts w:ascii="Times New Roman" w:eastAsia="Times New Roman" w:hAnsi="Times New Roman" w:cs="Times New Roman"/>
          <w:b/>
          <w:sz w:val="24"/>
          <w:szCs w:val="24"/>
        </w:rPr>
        <w:t>Выполнить массаж живота и проекций внутренних органов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D3B">
        <w:rPr>
          <w:rFonts w:ascii="Times New Roman" w:hAnsi="Times New Roman" w:cs="Times New Roman"/>
          <w:sz w:val="24"/>
          <w:szCs w:val="24"/>
        </w:rPr>
        <w:t>Поглаживание прямых и наружных косых мышц живота</w:t>
      </w:r>
      <w:r>
        <w:rPr>
          <w:rFonts w:ascii="Times New Roman" w:hAnsi="Times New Roman" w:cs="Times New Roman"/>
          <w:sz w:val="24"/>
          <w:szCs w:val="24"/>
        </w:rPr>
        <w:t>. Применяются плоскостное, комбинированное поглаживание и глажение.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Растирание в тех же направлениях. Применяются спиралевидные, гребнеобразные приемы,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пересекание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22FB" w:rsidRPr="00A77D3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Разминание в тех же направлениях. Применяются </w:t>
      </w: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щипцеобразное, крестообразное,  поперечное разнонаправленное, поперечное однонаправленное, продольное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пиление с перетиранием</w:t>
      </w: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22FB" w:rsidRPr="00C83384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Неударная вибрация. </w:t>
      </w:r>
      <w:r w:rsidRPr="00C83384">
        <w:rPr>
          <w:rFonts w:ascii="Times New Roman" w:hAnsi="Times New Roman" w:cs="Times New Roman"/>
          <w:sz w:val="24"/>
          <w:szCs w:val="24"/>
        </w:rPr>
        <w:t>Применяются</w:t>
      </w:r>
      <w:r w:rsidRPr="00C8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непрерывная стабильная, непрерывная лабильная, сотрясение.   </w:t>
      </w:r>
    </w:p>
    <w:p w:rsidR="001E22FB" w:rsidRPr="00C83384" w:rsidRDefault="001E22FB" w:rsidP="001E22F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r w:rsidRPr="00C83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Массаж проекций внутренних органов: </w:t>
      </w:r>
    </w:p>
    <w:p w:rsidR="001E22FB" w:rsidRDefault="001E22FB" w:rsidP="001E22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55E5">
        <w:rPr>
          <w:rFonts w:ascii="Times New Roman" w:hAnsi="Times New Roman" w:cs="Times New Roman"/>
          <w:i/>
          <w:sz w:val="24"/>
          <w:szCs w:val="24"/>
        </w:rPr>
        <w:t>желудок</w:t>
      </w:r>
      <w:r>
        <w:rPr>
          <w:rFonts w:ascii="Times New Roman" w:hAnsi="Times New Roman" w:cs="Times New Roman"/>
          <w:sz w:val="24"/>
          <w:szCs w:val="24"/>
        </w:rPr>
        <w:t xml:space="preserve"> : от мечевидного отростка по левой нижней реберной дуге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аксиллярной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линии, далее к пупочной области.</w:t>
      </w:r>
    </w:p>
    <w:p w:rsidR="001E22FB" w:rsidRDefault="001E22FB" w:rsidP="001E22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55E5">
        <w:rPr>
          <w:rFonts w:ascii="Times New Roman" w:hAnsi="Times New Roman" w:cs="Times New Roman"/>
          <w:i/>
          <w:sz w:val="24"/>
          <w:szCs w:val="24"/>
        </w:rPr>
        <w:t>тонкая кишка</w:t>
      </w:r>
      <w:r>
        <w:rPr>
          <w:rFonts w:ascii="Times New Roman" w:hAnsi="Times New Roman" w:cs="Times New Roman"/>
          <w:sz w:val="24"/>
          <w:szCs w:val="24"/>
        </w:rPr>
        <w:t xml:space="preserve"> : вокруг пупка по расходящейся спирали по часовой стрелке.</w:t>
      </w:r>
    </w:p>
    <w:p w:rsidR="001E22FB" w:rsidRDefault="001E22FB" w:rsidP="001E22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55E5">
        <w:rPr>
          <w:rFonts w:ascii="Times New Roman" w:hAnsi="Times New Roman" w:cs="Times New Roman"/>
          <w:i/>
          <w:sz w:val="24"/>
          <w:szCs w:val="24"/>
        </w:rPr>
        <w:t>толстая кишка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паховой области вверх до нижней реберной дуги, далее горизонтально до левой реберной дуги и вниз к левой паховой области.</w:t>
      </w:r>
    </w:p>
    <w:p w:rsidR="001E22FB" w:rsidRPr="00C055E5" w:rsidRDefault="001E22FB" w:rsidP="001E22F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5E5">
        <w:rPr>
          <w:rFonts w:ascii="Times New Roman" w:hAnsi="Times New Roman" w:cs="Times New Roman"/>
          <w:i/>
          <w:sz w:val="24"/>
          <w:szCs w:val="24"/>
        </w:rPr>
        <w:t>На всех проекциях используются следующие приемы в определенном порядке: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плоскостное поглаживание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плоскостное поглаживание с отягощением</w:t>
      </w:r>
    </w:p>
    <w:p w:rsidR="001E22FB" w:rsidRPr="00A77D3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 - 4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плоскостное поглаживание с отягощением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перемежающиеся надавливание 8 пальцами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плоскостное поглаживание с отягощением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надавливание с резким отрывом 4 пальцами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плоскостное поглаживание с отягощением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лабильная дрожательная вибрация 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B8B">
        <w:rPr>
          <w:rFonts w:ascii="Times New Roman" w:hAnsi="Times New Roman" w:cs="Times New Roman"/>
          <w:sz w:val="24"/>
          <w:szCs w:val="24"/>
        </w:rPr>
        <w:t>плоскостное поглаживание с отягощением</w:t>
      </w:r>
    </w:p>
    <w:p w:rsidR="001E22FB" w:rsidRPr="00D51B8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подталкивание внутренних органов</w:t>
      </w:r>
    </w:p>
    <w:p w:rsidR="001E22FB" w:rsidRDefault="001E22FB" w:rsidP="001E22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84">
        <w:rPr>
          <w:rFonts w:ascii="Times New Roman" w:hAnsi="Times New Roman" w:cs="Times New Roman"/>
          <w:sz w:val="24"/>
          <w:szCs w:val="24"/>
        </w:rPr>
        <w:t>Комбинированное поглаживание всего живота</w:t>
      </w:r>
    </w:p>
    <w:p w:rsidR="00B72046" w:rsidRDefault="00B72046" w:rsidP="001E22FB">
      <w:pPr>
        <w:spacing w:after="0"/>
      </w:pPr>
    </w:p>
    <w:p w:rsidR="001E22FB" w:rsidRDefault="001E22FB" w:rsidP="001E2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Методика массажа волосистой части головы</w:t>
      </w:r>
    </w:p>
    <w:p w:rsidR="001E22FB" w:rsidRDefault="001E22FB" w:rsidP="001E2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Границы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FB" w:rsidRDefault="001E22FB" w:rsidP="001E2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Височно-теменная и затылочная области.</w:t>
      </w:r>
      <w:r w:rsidRPr="007C6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2FB" w:rsidRDefault="001E22FB" w:rsidP="001E2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Анатомические особенности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</w:p>
    <w:p w:rsidR="001E22FB" w:rsidRDefault="001E22FB" w:rsidP="001E22F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затылочные и околоушные;</w:t>
      </w:r>
    </w:p>
    <w:p w:rsidR="001E22FB" w:rsidRPr="0022670C" w:rsidRDefault="001E22FB" w:rsidP="001E22F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2670C">
        <w:rPr>
          <w:rFonts w:ascii="Times New Roman" w:hAnsi="Times New Roman" w:cs="Times New Roman"/>
          <w:sz w:val="24"/>
          <w:szCs w:val="24"/>
        </w:rPr>
        <w:t>Мыш</w:t>
      </w:r>
      <w:r>
        <w:rPr>
          <w:rFonts w:ascii="Times New Roman" w:hAnsi="Times New Roman" w:cs="Times New Roman"/>
          <w:sz w:val="24"/>
          <w:szCs w:val="24"/>
        </w:rPr>
        <w:t>ечный слой отсутствует</w:t>
      </w:r>
      <w:r w:rsidRPr="0022670C">
        <w:rPr>
          <w:rFonts w:ascii="Times New Roman" w:hAnsi="Times New Roman" w:cs="Times New Roman"/>
          <w:sz w:val="24"/>
          <w:szCs w:val="24"/>
        </w:rPr>
        <w:t>;</w:t>
      </w:r>
    </w:p>
    <w:p w:rsidR="001E22FB" w:rsidRDefault="001E22FB" w:rsidP="001E22F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Глубокие и поверхностные сосуды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анастомозируют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собой;</w:t>
      </w:r>
    </w:p>
    <w:p w:rsidR="001E22FB" w:rsidRPr="00D92131" w:rsidRDefault="001E22FB" w:rsidP="001E22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плотная, хорошо смещается. Под ней - апоневроз</w:t>
      </w:r>
      <w:r w:rsidRPr="00D92131">
        <w:rPr>
          <w:rFonts w:ascii="Times New Roman" w:hAnsi="Times New Roman" w:cs="Times New Roman"/>
          <w:sz w:val="24"/>
          <w:szCs w:val="24"/>
        </w:rPr>
        <w:t>.</w:t>
      </w:r>
    </w:p>
    <w:p w:rsidR="001E22FB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Исходное положение пациента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FB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Сидя, фиксация головы</w:t>
      </w:r>
    </w:p>
    <w:p w:rsidR="001E22FB" w:rsidRPr="00387CDF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1E22FB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Неврозы</w:t>
      </w:r>
    </w:p>
    <w:p w:rsidR="001E22FB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Гипертоническая болезнь</w:t>
      </w:r>
    </w:p>
    <w:p w:rsidR="001E22FB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Себоррея</w:t>
      </w:r>
      <w:proofErr w:type="spellEnd"/>
    </w:p>
    <w:p w:rsidR="001E22FB" w:rsidRDefault="001E22FB" w:rsidP="001E22F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Головные боли различной этиологии</w:t>
      </w:r>
    </w:p>
    <w:p w:rsidR="001E22FB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188" w:hanging="142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2FB" w:rsidRDefault="001E22FB" w:rsidP="001E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Общие.</w:t>
      </w:r>
    </w:p>
    <w:p w:rsidR="001E22FB" w:rsidRDefault="001E22FB" w:rsidP="001E22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FB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болезненные ощущения у пациентов</w:t>
      </w:r>
    </w:p>
    <w:p w:rsidR="001E22FB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Пациенту желательно закрыть глаза</w:t>
      </w:r>
    </w:p>
    <w:p w:rsidR="001E22FB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отсутствуют приемы разминания</w:t>
      </w:r>
    </w:p>
    <w:p w:rsidR="001E22FB" w:rsidRDefault="001E22FB" w:rsidP="001E22F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массажа 1 м.ед.</w:t>
      </w:r>
    </w:p>
    <w:p w:rsidR="001E22FB" w:rsidRPr="00A97E11" w:rsidRDefault="001E22FB" w:rsidP="001E22F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E1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Выполнить массаж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волосистой части головы</w:t>
      </w:r>
    </w:p>
    <w:p w:rsidR="001E22FB" w:rsidRDefault="001E22FB" w:rsidP="001E22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45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поглаживания: крестообразное, плоскостное.</w:t>
      </w:r>
    </w:p>
    <w:p w:rsidR="001E22FB" w:rsidRDefault="001E22FB" w:rsidP="001E22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A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Выполнить 3-4  приема растирания, выбирая из следующих приемов: спиралевидное, прямолинейное, зигзагообразное.</w:t>
      </w:r>
    </w:p>
    <w:p w:rsidR="001E22FB" w:rsidRDefault="001E22FB" w:rsidP="001E22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2A45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  прием разминания: перемежающееся надавливание.</w:t>
      </w:r>
    </w:p>
    <w:p w:rsidR="001E22FB" w:rsidRDefault="001E22FB" w:rsidP="001E22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  приема ударной вибрации: </w:t>
      </w:r>
      <w:proofErr w:type="spellStart"/>
      <w:r w:rsidRPr="000B2A45">
        <w:rPr>
          <w:rFonts w:ascii="Times New Roman" w:hAnsi="Times New Roman" w:cs="Times New Roman"/>
          <w:color w:val="000000" w:themeColor="text1"/>
          <w:sz w:val="24"/>
          <w:szCs w:val="24"/>
        </w:rPr>
        <w:t>пунктирование</w:t>
      </w:r>
      <w:proofErr w:type="spellEnd"/>
      <w:r w:rsidRPr="000B2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22FB" w:rsidRPr="001E22FB" w:rsidRDefault="001E22FB" w:rsidP="001E22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Сдвигание апоневроза. </w:t>
      </w:r>
    </w:p>
    <w:p w:rsidR="001E22FB" w:rsidRDefault="001E22FB" w:rsidP="001E22F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2FB" w:rsidRDefault="001E22FB" w:rsidP="001E22F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2FB" w:rsidRDefault="001E22FB" w:rsidP="001E22F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2FB" w:rsidRDefault="001E22FB" w:rsidP="001E22FB">
      <w:pPr>
        <w:spacing w:after="0"/>
      </w:pPr>
    </w:p>
    <w:sectPr w:rsidR="001E22FB" w:rsidSect="00B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3A0"/>
    <w:multiLevelType w:val="hybridMultilevel"/>
    <w:tmpl w:val="7B62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B0B"/>
    <w:multiLevelType w:val="hybridMultilevel"/>
    <w:tmpl w:val="D076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5C44"/>
    <w:multiLevelType w:val="hybridMultilevel"/>
    <w:tmpl w:val="84DA44D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5077993"/>
    <w:multiLevelType w:val="hybridMultilevel"/>
    <w:tmpl w:val="BD90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095"/>
    <w:multiLevelType w:val="hybridMultilevel"/>
    <w:tmpl w:val="3A8681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71A3838"/>
    <w:multiLevelType w:val="hybridMultilevel"/>
    <w:tmpl w:val="DD5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F3DFE"/>
    <w:multiLevelType w:val="hybridMultilevel"/>
    <w:tmpl w:val="12B6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C29DD"/>
    <w:multiLevelType w:val="hybridMultilevel"/>
    <w:tmpl w:val="040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5E44"/>
    <w:rsid w:val="001E22FB"/>
    <w:rsid w:val="00325E44"/>
    <w:rsid w:val="005C640D"/>
    <w:rsid w:val="00B7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Company>Grizli777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2019-04-12T13:29:00Z</dcterms:created>
  <dcterms:modified xsi:type="dcterms:W3CDTF">2019-04-12T13:33:00Z</dcterms:modified>
</cp:coreProperties>
</file>