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362" w:rsidRPr="00B669CF" w:rsidRDefault="00293C06" w:rsidP="00544C45">
      <w:pPr>
        <w:autoSpaceDE w:val="0"/>
        <w:autoSpaceDN w:val="0"/>
        <w:adjustRightInd w:val="0"/>
        <w:jc w:val="center"/>
        <w:rPr>
          <w:b/>
          <w:bCs/>
          <w:iCs/>
          <w:sz w:val="28"/>
          <w:szCs w:val="28"/>
        </w:rPr>
      </w:pPr>
      <w:r w:rsidRPr="00544C45">
        <w:rPr>
          <w:b/>
          <w:bCs/>
          <w:iCs/>
          <w:sz w:val="28"/>
          <w:szCs w:val="28"/>
        </w:rPr>
        <w:t>Практическая работа №</w:t>
      </w:r>
      <w:r w:rsidR="008335DC" w:rsidRPr="00B669CF">
        <w:rPr>
          <w:b/>
          <w:bCs/>
          <w:iCs/>
          <w:sz w:val="28"/>
          <w:szCs w:val="28"/>
        </w:rPr>
        <w:t>24</w:t>
      </w:r>
    </w:p>
    <w:p w:rsidR="00B669CF" w:rsidRDefault="00B669CF" w:rsidP="00B669CF">
      <w:pPr>
        <w:autoSpaceDE w:val="0"/>
        <w:autoSpaceDN w:val="0"/>
        <w:adjustRightInd w:val="0"/>
        <w:rPr>
          <w:b/>
          <w:bCs/>
          <w:iCs/>
          <w:sz w:val="28"/>
          <w:szCs w:val="28"/>
        </w:rPr>
      </w:pPr>
    </w:p>
    <w:p w:rsidR="00B669CF" w:rsidRPr="00544C45" w:rsidRDefault="00B669CF" w:rsidP="00B669CF">
      <w:pPr>
        <w:autoSpaceDE w:val="0"/>
        <w:autoSpaceDN w:val="0"/>
        <w:adjustRightInd w:val="0"/>
        <w:rPr>
          <w:bCs/>
          <w:iCs/>
          <w:sz w:val="28"/>
          <w:szCs w:val="28"/>
        </w:rPr>
      </w:pPr>
      <w:r w:rsidRPr="00544C45">
        <w:rPr>
          <w:b/>
          <w:bCs/>
          <w:iCs/>
          <w:sz w:val="28"/>
          <w:szCs w:val="28"/>
        </w:rPr>
        <w:t xml:space="preserve">Тема: </w:t>
      </w:r>
      <w:r w:rsidRPr="00544C45">
        <w:rPr>
          <w:bCs/>
          <w:iCs/>
          <w:sz w:val="28"/>
          <w:szCs w:val="28"/>
        </w:rPr>
        <w:t xml:space="preserve">Создание мультимедийной презентации в программе </w:t>
      </w:r>
      <w:r w:rsidRPr="00544C45">
        <w:rPr>
          <w:sz w:val="28"/>
          <w:szCs w:val="28"/>
          <w:lang w:val="en-US"/>
        </w:rPr>
        <w:t>Power</w:t>
      </w:r>
      <w:r w:rsidRPr="00544C45">
        <w:rPr>
          <w:sz w:val="28"/>
          <w:szCs w:val="28"/>
        </w:rPr>
        <w:t xml:space="preserve"> </w:t>
      </w:r>
      <w:r w:rsidRPr="00544C45">
        <w:rPr>
          <w:sz w:val="28"/>
          <w:szCs w:val="28"/>
          <w:lang w:val="en-US"/>
        </w:rPr>
        <w:t>Point</w:t>
      </w:r>
      <w:r w:rsidRPr="00544C45">
        <w:rPr>
          <w:bCs/>
          <w:iCs/>
          <w:sz w:val="28"/>
          <w:szCs w:val="28"/>
        </w:rPr>
        <w:t xml:space="preserve">. </w:t>
      </w:r>
    </w:p>
    <w:p w:rsidR="00B669CF" w:rsidRPr="00544C45" w:rsidRDefault="00B669CF" w:rsidP="00B669CF">
      <w:pPr>
        <w:autoSpaceDE w:val="0"/>
        <w:autoSpaceDN w:val="0"/>
        <w:adjustRightInd w:val="0"/>
        <w:rPr>
          <w:bCs/>
          <w:iCs/>
          <w:sz w:val="28"/>
          <w:szCs w:val="28"/>
        </w:rPr>
      </w:pPr>
      <w:r w:rsidRPr="00544C45">
        <w:rPr>
          <w:b/>
          <w:bCs/>
          <w:iCs/>
          <w:sz w:val="28"/>
          <w:szCs w:val="28"/>
        </w:rPr>
        <w:t xml:space="preserve">Цель: </w:t>
      </w:r>
      <w:r w:rsidRPr="00544C45">
        <w:rPr>
          <w:sz w:val="28"/>
          <w:szCs w:val="28"/>
        </w:rPr>
        <w:t xml:space="preserve">научиться </w:t>
      </w:r>
      <w:proofErr w:type="gramStart"/>
      <w:r w:rsidRPr="00544C45">
        <w:rPr>
          <w:sz w:val="28"/>
          <w:szCs w:val="28"/>
        </w:rPr>
        <w:t xml:space="preserve">создавать  </w:t>
      </w:r>
      <w:r w:rsidRPr="00544C45">
        <w:rPr>
          <w:bCs/>
          <w:iCs/>
          <w:sz w:val="28"/>
          <w:szCs w:val="28"/>
        </w:rPr>
        <w:t>слайд</w:t>
      </w:r>
      <w:proofErr w:type="gramEnd"/>
      <w:r w:rsidRPr="00544C45">
        <w:rPr>
          <w:bCs/>
          <w:iCs/>
          <w:sz w:val="28"/>
          <w:szCs w:val="28"/>
        </w:rPr>
        <w:t>-шоу</w:t>
      </w:r>
      <w:r w:rsidRPr="00544C45">
        <w:rPr>
          <w:sz w:val="28"/>
          <w:szCs w:val="28"/>
        </w:rPr>
        <w:t>, расширить практические навыки.</w:t>
      </w:r>
    </w:p>
    <w:p w:rsidR="00B669CF" w:rsidRPr="00544C45" w:rsidRDefault="00B669CF" w:rsidP="00B669CF">
      <w:pPr>
        <w:rPr>
          <w:sz w:val="28"/>
          <w:szCs w:val="28"/>
        </w:rPr>
      </w:pPr>
      <w:r w:rsidRPr="00544C45">
        <w:rPr>
          <w:sz w:val="28"/>
          <w:szCs w:val="28"/>
        </w:rPr>
        <w:t xml:space="preserve">Студент должен </w:t>
      </w:r>
    </w:p>
    <w:p w:rsidR="00B669CF" w:rsidRPr="00544C45" w:rsidRDefault="00B669CF" w:rsidP="00B669CF">
      <w:pPr>
        <w:jc w:val="both"/>
        <w:rPr>
          <w:sz w:val="28"/>
          <w:szCs w:val="28"/>
        </w:rPr>
      </w:pPr>
      <w:r w:rsidRPr="00544C45">
        <w:rPr>
          <w:sz w:val="28"/>
          <w:szCs w:val="28"/>
        </w:rPr>
        <w:t>знать:</w:t>
      </w:r>
    </w:p>
    <w:p w:rsidR="00B669CF" w:rsidRPr="00A41CEB" w:rsidRDefault="00B669CF" w:rsidP="000A3475">
      <w:pPr>
        <w:numPr>
          <w:ilvl w:val="0"/>
          <w:numId w:val="29"/>
        </w:numPr>
        <w:tabs>
          <w:tab w:val="clear" w:pos="1428"/>
          <w:tab w:val="num" w:pos="851"/>
        </w:tabs>
        <w:ind w:left="0" w:firstLine="680"/>
        <w:rPr>
          <w:sz w:val="28"/>
          <w:szCs w:val="28"/>
        </w:rPr>
      </w:pPr>
      <w:r w:rsidRPr="00A41CEB">
        <w:rPr>
          <w:sz w:val="28"/>
          <w:szCs w:val="28"/>
        </w:rPr>
        <w:t xml:space="preserve">назначение программы </w:t>
      </w:r>
      <w:r w:rsidRPr="00A41CEB">
        <w:rPr>
          <w:sz w:val="28"/>
          <w:szCs w:val="28"/>
          <w:lang w:val="en-US"/>
        </w:rPr>
        <w:t>MS PowerPoint;</w:t>
      </w:r>
    </w:p>
    <w:p w:rsidR="00B669CF" w:rsidRPr="00A41CEB" w:rsidRDefault="00B669CF" w:rsidP="000A3475">
      <w:pPr>
        <w:numPr>
          <w:ilvl w:val="0"/>
          <w:numId w:val="29"/>
        </w:numPr>
        <w:ind w:left="0" w:firstLine="680"/>
        <w:rPr>
          <w:sz w:val="28"/>
          <w:szCs w:val="28"/>
        </w:rPr>
      </w:pPr>
      <w:r w:rsidRPr="00A41CEB">
        <w:rPr>
          <w:sz w:val="28"/>
          <w:szCs w:val="28"/>
        </w:rPr>
        <w:t>возможности презентационных программ;</w:t>
      </w:r>
    </w:p>
    <w:p w:rsidR="00B669CF" w:rsidRPr="00A41CEB" w:rsidRDefault="00B669CF" w:rsidP="000A3475">
      <w:pPr>
        <w:numPr>
          <w:ilvl w:val="0"/>
          <w:numId w:val="29"/>
        </w:numPr>
        <w:ind w:left="0" w:firstLine="680"/>
        <w:rPr>
          <w:sz w:val="28"/>
          <w:szCs w:val="28"/>
        </w:rPr>
      </w:pPr>
      <w:r w:rsidRPr="00A41CEB">
        <w:rPr>
          <w:sz w:val="28"/>
          <w:szCs w:val="28"/>
        </w:rPr>
        <w:t>основные требования к мультимедиа проектам;</w:t>
      </w:r>
    </w:p>
    <w:p w:rsidR="00B669CF" w:rsidRPr="00A41CEB" w:rsidRDefault="00B669CF" w:rsidP="000A3475">
      <w:pPr>
        <w:numPr>
          <w:ilvl w:val="0"/>
          <w:numId w:val="29"/>
        </w:numPr>
        <w:ind w:left="0" w:firstLine="680"/>
        <w:rPr>
          <w:sz w:val="28"/>
          <w:szCs w:val="28"/>
        </w:rPr>
      </w:pPr>
      <w:r w:rsidRPr="00A41CEB">
        <w:rPr>
          <w:sz w:val="28"/>
          <w:szCs w:val="28"/>
        </w:rPr>
        <w:t>мультимедиа технологии.</w:t>
      </w:r>
    </w:p>
    <w:p w:rsidR="00B669CF" w:rsidRPr="00544C45" w:rsidRDefault="00B669CF" w:rsidP="00B669CF">
      <w:pPr>
        <w:jc w:val="both"/>
        <w:rPr>
          <w:sz w:val="28"/>
          <w:szCs w:val="28"/>
        </w:rPr>
      </w:pPr>
      <w:r w:rsidRPr="00544C45">
        <w:rPr>
          <w:sz w:val="28"/>
          <w:szCs w:val="28"/>
        </w:rPr>
        <w:t>уметь:</w:t>
      </w:r>
    </w:p>
    <w:p w:rsidR="00B669CF" w:rsidRPr="00A41CEB" w:rsidRDefault="00B669CF" w:rsidP="000A3475">
      <w:pPr>
        <w:numPr>
          <w:ilvl w:val="0"/>
          <w:numId w:val="30"/>
        </w:numPr>
        <w:ind w:left="0" w:firstLine="680"/>
        <w:rPr>
          <w:sz w:val="28"/>
          <w:szCs w:val="28"/>
        </w:rPr>
      </w:pPr>
      <w:r w:rsidRPr="00A41CEB">
        <w:rPr>
          <w:sz w:val="28"/>
          <w:szCs w:val="28"/>
        </w:rPr>
        <w:t>использовать мультимедиа технологии;</w:t>
      </w:r>
    </w:p>
    <w:p w:rsidR="00B669CF" w:rsidRPr="00A41CEB" w:rsidRDefault="00B669CF" w:rsidP="000A3475">
      <w:pPr>
        <w:numPr>
          <w:ilvl w:val="0"/>
          <w:numId w:val="30"/>
        </w:numPr>
        <w:ind w:left="0" w:firstLine="680"/>
        <w:jc w:val="both"/>
        <w:rPr>
          <w:sz w:val="28"/>
          <w:szCs w:val="28"/>
        </w:rPr>
      </w:pPr>
      <w:r w:rsidRPr="00A41CEB">
        <w:rPr>
          <w:sz w:val="28"/>
          <w:szCs w:val="28"/>
        </w:rPr>
        <w:t>подготавливать графические и анимационные материалы для проекта;</w:t>
      </w:r>
    </w:p>
    <w:p w:rsidR="00B669CF" w:rsidRPr="00A41CEB" w:rsidRDefault="00B669CF" w:rsidP="000A3475">
      <w:pPr>
        <w:numPr>
          <w:ilvl w:val="0"/>
          <w:numId w:val="30"/>
        </w:numPr>
        <w:ind w:left="0" w:firstLine="680"/>
        <w:rPr>
          <w:sz w:val="28"/>
          <w:szCs w:val="28"/>
        </w:rPr>
      </w:pPr>
      <w:r w:rsidRPr="00A41CEB">
        <w:rPr>
          <w:sz w:val="28"/>
          <w:szCs w:val="28"/>
        </w:rPr>
        <w:t>разрабатывать мультимедиа проекты.</w:t>
      </w:r>
    </w:p>
    <w:p w:rsidR="00B669CF" w:rsidRDefault="00B669CF" w:rsidP="00B669CF">
      <w:pPr>
        <w:ind w:firstLine="709"/>
        <w:jc w:val="center"/>
        <w:rPr>
          <w:b/>
          <w:sz w:val="28"/>
          <w:szCs w:val="28"/>
        </w:rPr>
      </w:pPr>
    </w:p>
    <w:p w:rsidR="00B669CF" w:rsidRPr="00544C45" w:rsidRDefault="00B669CF" w:rsidP="00B669CF">
      <w:pPr>
        <w:ind w:firstLine="709"/>
        <w:jc w:val="center"/>
        <w:rPr>
          <w:b/>
          <w:sz w:val="28"/>
          <w:szCs w:val="28"/>
        </w:rPr>
      </w:pPr>
      <w:r w:rsidRPr="00544C45">
        <w:rPr>
          <w:b/>
          <w:sz w:val="28"/>
          <w:szCs w:val="28"/>
        </w:rPr>
        <w:t>Ход работы.</w:t>
      </w:r>
    </w:p>
    <w:p w:rsidR="00B669CF" w:rsidRPr="00544C45" w:rsidRDefault="00B669CF" w:rsidP="000A3475">
      <w:pPr>
        <w:pStyle w:val="a6"/>
        <w:numPr>
          <w:ilvl w:val="0"/>
          <w:numId w:val="1"/>
        </w:numPr>
        <w:contextualSpacing w:val="0"/>
        <w:rPr>
          <w:sz w:val="28"/>
          <w:szCs w:val="28"/>
        </w:rPr>
      </w:pPr>
      <w:r w:rsidRPr="00544C45">
        <w:rPr>
          <w:sz w:val="28"/>
          <w:szCs w:val="28"/>
        </w:rPr>
        <w:t>Изучить теоретическое обоснование по разработки мультимедиа – презентации.</w:t>
      </w:r>
    </w:p>
    <w:p w:rsidR="00B669CF" w:rsidRPr="00544C45" w:rsidRDefault="00B669CF" w:rsidP="000A3475">
      <w:pPr>
        <w:pStyle w:val="a6"/>
        <w:numPr>
          <w:ilvl w:val="0"/>
          <w:numId w:val="1"/>
        </w:numPr>
        <w:contextualSpacing w:val="0"/>
        <w:rPr>
          <w:sz w:val="28"/>
          <w:szCs w:val="28"/>
        </w:rPr>
      </w:pPr>
      <w:r w:rsidRPr="00544C45">
        <w:rPr>
          <w:sz w:val="28"/>
          <w:szCs w:val="28"/>
        </w:rPr>
        <w:t>Выполнить практические задания.</w:t>
      </w:r>
    </w:p>
    <w:p w:rsidR="00B669CF" w:rsidRDefault="00B669CF" w:rsidP="000A3475">
      <w:pPr>
        <w:pStyle w:val="a6"/>
        <w:numPr>
          <w:ilvl w:val="0"/>
          <w:numId w:val="1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>Ответить на контрольные вопросы.</w:t>
      </w:r>
    </w:p>
    <w:p w:rsidR="000A3475" w:rsidRDefault="000A3475" w:rsidP="000A3475">
      <w:pPr>
        <w:pStyle w:val="a6"/>
        <w:numPr>
          <w:ilvl w:val="0"/>
          <w:numId w:val="1"/>
        </w:numPr>
        <w:contextualSpacing w:val="0"/>
        <w:rPr>
          <w:sz w:val="28"/>
          <w:szCs w:val="28"/>
        </w:rPr>
      </w:pPr>
      <w:r>
        <w:rPr>
          <w:sz w:val="28"/>
          <w:szCs w:val="28"/>
        </w:rPr>
        <w:t>Презентации и ответы на вопросы отправить на почту вашего преподавателя.</w:t>
      </w:r>
    </w:p>
    <w:p w:rsidR="00B669CF" w:rsidRDefault="00B669CF" w:rsidP="00B669CF">
      <w:pPr>
        <w:rPr>
          <w:sz w:val="28"/>
          <w:szCs w:val="28"/>
        </w:rPr>
      </w:pPr>
    </w:p>
    <w:sdt>
      <w:sdtPr>
        <w:id w:val="122835192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sdtEndPr>
      <w:sdtContent>
        <w:p w:rsidR="00B669CF" w:rsidRDefault="00B669CF">
          <w:pPr>
            <w:pStyle w:val="ab"/>
          </w:pPr>
        </w:p>
        <w:p w:rsidR="00552AC0" w:rsidRDefault="00B669CF">
          <w:pPr>
            <w:pStyle w:val="10"/>
            <w:tabs>
              <w:tab w:val="right" w:leader="dot" w:pos="1032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49644" w:history="1">
            <w:r w:rsidR="00552AC0" w:rsidRPr="00640657">
              <w:rPr>
                <w:rStyle w:val="ac"/>
                <w:rFonts w:eastAsia="Century Schoolbook"/>
                <w:b/>
                <w:noProof/>
              </w:rPr>
              <w:t>Теоретическое обоснование.</w:t>
            </w:r>
            <w:r w:rsidR="00552AC0">
              <w:rPr>
                <w:noProof/>
                <w:webHidden/>
              </w:rPr>
              <w:tab/>
            </w:r>
            <w:r w:rsidR="00552AC0">
              <w:rPr>
                <w:noProof/>
                <w:webHidden/>
              </w:rPr>
              <w:fldChar w:fldCharType="begin"/>
            </w:r>
            <w:r w:rsidR="00552AC0">
              <w:rPr>
                <w:noProof/>
                <w:webHidden/>
              </w:rPr>
              <w:instrText xml:space="preserve"> PAGEREF _Toc37149644 \h </w:instrText>
            </w:r>
            <w:r w:rsidR="00552AC0">
              <w:rPr>
                <w:noProof/>
                <w:webHidden/>
              </w:rPr>
            </w:r>
            <w:r w:rsidR="00552AC0">
              <w:rPr>
                <w:noProof/>
                <w:webHidden/>
              </w:rPr>
              <w:fldChar w:fldCharType="separate"/>
            </w:r>
            <w:r w:rsidR="000A3475">
              <w:rPr>
                <w:noProof/>
                <w:webHidden/>
              </w:rPr>
              <w:t>1</w:t>
            </w:r>
            <w:r w:rsidR="00552AC0">
              <w:rPr>
                <w:noProof/>
                <w:webHidden/>
              </w:rPr>
              <w:fldChar w:fldCharType="end"/>
            </w:r>
          </w:hyperlink>
        </w:p>
        <w:p w:rsidR="00552AC0" w:rsidRDefault="00552AC0">
          <w:pPr>
            <w:pStyle w:val="10"/>
            <w:tabs>
              <w:tab w:val="right" w:leader="dot" w:pos="1032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149645" w:history="1">
            <w:r w:rsidRPr="00640657">
              <w:rPr>
                <w:rStyle w:val="ac"/>
                <w:rFonts w:eastAsia="Century Schoolbook"/>
                <w:b/>
                <w:noProof/>
              </w:rPr>
              <w:t>Практические за</w:t>
            </w:r>
            <w:bookmarkStart w:id="0" w:name="_GoBack"/>
            <w:bookmarkEnd w:id="0"/>
            <w:r w:rsidRPr="00640657">
              <w:rPr>
                <w:rStyle w:val="ac"/>
                <w:rFonts w:eastAsia="Century Schoolbook"/>
                <w:b/>
                <w:noProof/>
              </w:rPr>
              <w:t>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_Toc37149645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47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52AC0" w:rsidRDefault="00552AC0">
          <w:pPr>
            <w:pStyle w:val="10"/>
            <w:tabs>
              <w:tab w:val="right" w:leader="dot" w:pos="1032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7149646" w:history="1">
            <w:r w:rsidRPr="00640657">
              <w:rPr>
                <w:rStyle w:val="ac"/>
                <w:rFonts w:eastAsia="Century Schoolbook"/>
                <w:b/>
                <w:noProof/>
              </w:rPr>
              <w:t>Контрольные вопросы: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_Toc37149646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347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69CF" w:rsidRDefault="00B669CF">
          <w:r>
            <w:rPr>
              <w:b/>
              <w:bCs/>
            </w:rPr>
            <w:fldChar w:fldCharType="end"/>
          </w:r>
        </w:p>
      </w:sdtContent>
    </w:sdt>
    <w:p w:rsidR="00B669CF" w:rsidRPr="00B669CF" w:rsidRDefault="00B669CF" w:rsidP="00B669CF">
      <w:pPr>
        <w:rPr>
          <w:sz w:val="28"/>
          <w:szCs w:val="28"/>
        </w:rPr>
      </w:pPr>
    </w:p>
    <w:p w:rsidR="00CC5084" w:rsidRDefault="00181F01" w:rsidP="00B669CF">
      <w:pPr>
        <w:pStyle w:val="1"/>
        <w:jc w:val="center"/>
        <w:rPr>
          <w:b/>
          <w:szCs w:val="28"/>
        </w:rPr>
      </w:pPr>
      <w:bookmarkStart w:id="1" w:name="_Toc37149644"/>
      <w:proofErr w:type="spellStart"/>
      <w:r w:rsidRPr="00544C45">
        <w:rPr>
          <w:b/>
          <w:szCs w:val="28"/>
        </w:rPr>
        <w:t>Теоретическое</w:t>
      </w:r>
      <w:proofErr w:type="spellEnd"/>
      <w:r w:rsidRPr="00544C45">
        <w:rPr>
          <w:b/>
          <w:szCs w:val="28"/>
        </w:rPr>
        <w:t xml:space="preserve"> </w:t>
      </w:r>
      <w:proofErr w:type="spellStart"/>
      <w:r w:rsidRPr="00544C45">
        <w:rPr>
          <w:b/>
          <w:szCs w:val="28"/>
        </w:rPr>
        <w:t>обоснование</w:t>
      </w:r>
      <w:proofErr w:type="spellEnd"/>
      <w:r w:rsidRPr="00544C45">
        <w:rPr>
          <w:b/>
          <w:szCs w:val="28"/>
        </w:rPr>
        <w:t>.</w:t>
      </w:r>
      <w:bookmarkEnd w:id="1"/>
    </w:p>
    <w:p w:rsidR="00544C45" w:rsidRPr="00544C45" w:rsidRDefault="00544C45" w:rsidP="00544C45">
      <w:pPr>
        <w:jc w:val="center"/>
        <w:rPr>
          <w:b/>
          <w:sz w:val="28"/>
          <w:szCs w:val="28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contextualSpacing w:val="0"/>
        <w:jc w:val="center"/>
        <w:rPr>
          <w:color w:val="000000"/>
          <w:sz w:val="28"/>
          <w:szCs w:val="28"/>
          <w:shd w:val="clear" w:color="auto" w:fill="FFFFFF"/>
        </w:rPr>
      </w:pPr>
      <w:r w:rsidRPr="00CD55E2">
        <w:rPr>
          <w:b/>
          <w:bCs/>
          <w:color w:val="000000"/>
          <w:sz w:val="28"/>
          <w:szCs w:val="28"/>
          <w:shd w:val="clear" w:color="auto" w:fill="FFFFFF"/>
        </w:rPr>
        <w:t>Разработка проекта презентации</w:t>
      </w:r>
      <w:r w:rsidRPr="00CD55E2">
        <w:rPr>
          <w:color w:val="000000"/>
          <w:sz w:val="28"/>
          <w:szCs w:val="28"/>
          <w:shd w:val="clear" w:color="auto" w:fill="FFFFFF"/>
        </w:rPr>
        <w:t> </w:t>
      </w:r>
    </w:p>
    <w:p w:rsidR="00CD55E2" w:rsidRPr="00CD55E2" w:rsidRDefault="00CD55E2" w:rsidP="00B669CF">
      <w:pPr>
        <w:ind w:firstLine="709"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Успех презентации в очень большой степени зависит от того, насколько точно автор представляет себе, что и в какой последовательности будет происходить во время ее проведения, кто будет слушать, что станет им показывать и какой результат ожидается. На планирование презентации стоит затратить большую часть времени и результат непременно будет положительным. </w:t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  <w:shd w:val="clear" w:color="auto" w:fill="FFFFFF"/>
          <w:lang w:val="kk-KZ"/>
        </w:rPr>
        <w:t xml:space="preserve">           </w:t>
      </w:r>
      <w:r w:rsidRPr="00CD55E2">
        <w:rPr>
          <w:color w:val="000000"/>
          <w:sz w:val="28"/>
          <w:szCs w:val="28"/>
          <w:shd w:val="clear" w:color="auto" w:fill="FFFFFF"/>
        </w:rPr>
        <w:t>Функции</w:t>
      </w:r>
      <w:r w:rsidRPr="00CD55E2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CD55E2">
        <w:rPr>
          <w:color w:val="000000"/>
          <w:sz w:val="28"/>
          <w:szCs w:val="28"/>
          <w:shd w:val="clear" w:color="auto" w:fill="FFFFFF"/>
        </w:rPr>
        <w:t>презентации:</w:t>
      </w:r>
    </w:p>
    <w:p w:rsidR="00CD55E2" w:rsidRPr="00CD55E2" w:rsidRDefault="00CD55E2" w:rsidP="000A3475">
      <w:pPr>
        <w:pStyle w:val="a6"/>
        <w:numPr>
          <w:ilvl w:val="0"/>
          <w:numId w:val="25"/>
        </w:numPr>
        <w:contextualSpacing w:val="0"/>
        <w:rPr>
          <w:color w:val="000000"/>
          <w:sz w:val="28"/>
          <w:szCs w:val="28"/>
          <w:shd w:val="clear" w:color="auto" w:fill="FFFFFF"/>
        </w:rPr>
      </w:pPr>
      <w:r w:rsidRPr="00CD55E2">
        <w:rPr>
          <w:color w:val="000000"/>
          <w:sz w:val="28"/>
          <w:szCs w:val="28"/>
          <w:shd w:val="clear" w:color="auto" w:fill="FFFFFF"/>
        </w:rPr>
        <w:t>привлечь внимание, заинтересовать</w:t>
      </w:r>
      <w:r w:rsidRPr="00CD55E2">
        <w:rPr>
          <w:color w:val="000000"/>
          <w:sz w:val="28"/>
          <w:szCs w:val="28"/>
          <w:shd w:val="clear" w:color="auto" w:fill="FFFFFF"/>
          <w:lang w:val="kk-KZ"/>
        </w:rPr>
        <w:t>;</w:t>
      </w:r>
    </w:p>
    <w:p w:rsidR="00CD55E2" w:rsidRPr="00CD55E2" w:rsidRDefault="00CD55E2" w:rsidP="000A3475">
      <w:pPr>
        <w:pStyle w:val="a6"/>
        <w:numPr>
          <w:ilvl w:val="0"/>
          <w:numId w:val="25"/>
        </w:numPr>
        <w:contextualSpacing w:val="0"/>
        <w:rPr>
          <w:color w:val="000000"/>
          <w:sz w:val="28"/>
          <w:szCs w:val="28"/>
          <w:shd w:val="clear" w:color="auto" w:fill="FFFFFF"/>
        </w:rPr>
      </w:pPr>
      <w:r w:rsidRPr="00CD55E2">
        <w:rPr>
          <w:color w:val="000000"/>
          <w:sz w:val="28"/>
          <w:szCs w:val="28"/>
          <w:shd w:val="clear" w:color="auto" w:fill="FFFFFF"/>
        </w:rPr>
        <w:t>продемонстрировать серьезное отношение к делу, профессионализм</w:t>
      </w:r>
      <w:r w:rsidRPr="00CD55E2">
        <w:rPr>
          <w:color w:val="000000"/>
          <w:sz w:val="28"/>
          <w:szCs w:val="28"/>
          <w:shd w:val="clear" w:color="auto" w:fill="FFFFFF"/>
          <w:lang w:val="kk-KZ"/>
        </w:rPr>
        <w:t>;</w:t>
      </w:r>
    </w:p>
    <w:p w:rsidR="00CD55E2" w:rsidRPr="00CD55E2" w:rsidRDefault="00CD55E2" w:rsidP="000A3475">
      <w:pPr>
        <w:pStyle w:val="a6"/>
        <w:numPr>
          <w:ilvl w:val="0"/>
          <w:numId w:val="25"/>
        </w:numPr>
        <w:contextualSpacing w:val="0"/>
        <w:rPr>
          <w:color w:val="000000"/>
          <w:sz w:val="28"/>
          <w:szCs w:val="28"/>
          <w:shd w:val="clear" w:color="auto" w:fill="FFFFFF"/>
        </w:rPr>
      </w:pPr>
      <w:r w:rsidRPr="00CD55E2">
        <w:rPr>
          <w:color w:val="000000"/>
          <w:sz w:val="28"/>
          <w:szCs w:val="28"/>
          <w:shd w:val="clear" w:color="auto" w:fill="FFFFFF"/>
        </w:rPr>
        <w:t>дать самые важные ответы</w:t>
      </w:r>
      <w:r w:rsidRPr="00CD55E2">
        <w:rPr>
          <w:color w:val="000000"/>
          <w:sz w:val="28"/>
          <w:szCs w:val="28"/>
          <w:shd w:val="clear" w:color="auto" w:fill="FFFFFF"/>
          <w:lang w:val="kk-KZ"/>
        </w:rPr>
        <w:t xml:space="preserve">; </w:t>
      </w:r>
    </w:p>
    <w:p w:rsidR="00CD55E2" w:rsidRPr="00CD55E2" w:rsidRDefault="00CD55E2" w:rsidP="000A3475">
      <w:pPr>
        <w:pStyle w:val="a6"/>
        <w:numPr>
          <w:ilvl w:val="0"/>
          <w:numId w:val="25"/>
        </w:numPr>
        <w:contextualSpacing w:val="0"/>
        <w:rPr>
          <w:color w:val="000000"/>
          <w:sz w:val="28"/>
          <w:szCs w:val="28"/>
          <w:shd w:val="clear" w:color="auto" w:fill="FFFFFF"/>
        </w:rPr>
      </w:pPr>
      <w:r w:rsidRPr="00CD55E2">
        <w:rPr>
          <w:color w:val="000000"/>
          <w:sz w:val="28"/>
          <w:szCs w:val="28"/>
          <w:shd w:val="clear" w:color="auto" w:fill="FFFFFF"/>
        </w:rPr>
        <w:t>придать проекту эмоциональную окраску</w:t>
      </w:r>
      <w:r w:rsidRPr="00CD55E2">
        <w:rPr>
          <w:color w:val="000000"/>
          <w:sz w:val="28"/>
          <w:szCs w:val="28"/>
          <w:shd w:val="clear" w:color="auto" w:fill="FFFFFF"/>
          <w:lang w:val="kk-KZ"/>
        </w:rPr>
        <w:t>.</w:t>
      </w:r>
    </w:p>
    <w:p w:rsidR="00CD55E2" w:rsidRPr="00CD55E2" w:rsidRDefault="00CD55E2" w:rsidP="00B669CF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D55E2">
        <w:rPr>
          <w:color w:val="000000"/>
          <w:sz w:val="28"/>
          <w:szCs w:val="28"/>
          <w:shd w:val="clear" w:color="auto" w:fill="FFFFFF"/>
        </w:rPr>
        <w:t>Разработку проекта презентации необходимо начинать с анализа ее объектов. Любая презентация может восприниматься как система взаимосвязанных сложных объектов, которые, в свою очередь, состоят из совокупностей более простых и т. д. (рис. 1).</w:t>
      </w:r>
    </w:p>
    <w:p w:rsidR="00CD55E2" w:rsidRPr="00CD55E2" w:rsidRDefault="00CD55E2" w:rsidP="00B669CF">
      <w:pPr>
        <w:jc w:val="center"/>
        <w:rPr>
          <w:color w:val="000000"/>
          <w:sz w:val="28"/>
          <w:szCs w:val="28"/>
          <w:lang w:val="kk-KZ"/>
        </w:rPr>
      </w:pPr>
      <w:r w:rsidRPr="00CD55E2">
        <w:rPr>
          <w:noProof/>
          <w:sz w:val="28"/>
          <w:szCs w:val="28"/>
        </w:rPr>
        <w:lastRenderedPageBreak/>
        <w:drawing>
          <wp:inline distT="0" distB="0" distL="0" distR="0" wp14:anchorId="488FD95D" wp14:editId="5192A4FE">
            <wp:extent cx="3590925" cy="1133475"/>
            <wp:effectExtent l="0" t="0" r="9525" b="9525"/>
            <wp:docPr id="4" name="Рисунок 4" descr="http://fs.nashaucheba.ru/tw_files2/urls_3/1264/d-1263367/7z-docs/1_html_31fb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nashaucheba.ru/tw_files2/urls_3/1264/d-1263367/7z-docs/1_html_31fb8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  <w:shd w:val="clear" w:color="auto" w:fill="FFFFFF"/>
        </w:rPr>
        <w:t>Рассмотрим параметры объекта </w:t>
      </w:r>
      <w:r w:rsidRPr="00CD55E2">
        <w:rPr>
          <w:i/>
          <w:iCs/>
          <w:color w:val="000000"/>
          <w:sz w:val="28"/>
          <w:szCs w:val="28"/>
          <w:shd w:val="clear" w:color="auto" w:fill="FFFFFF"/>
        </w:rPr>
        <w:t>Слайд </w:t>
      </w:r>
      <w:r w:rsidRPr="00CD55E2">
        <w:rPr>
          <w:color w:val="000000"/>
          <w:sz w:val="28"/>
          <w:szCs w:val="28"/>
          <w:shd w:val="clear" w:color="auto" w:fill="FFFFFF"/>
        </w:rPr>
        <w:t>(табл. 1).</w:t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</w:rPr>
        <w:br/>
      </w:r>
      <w:r w:rsidRPr="00CD55E2">
        <w:rPr>
          <w:noProof/>
          <w:sz w:val="28"/>
          <w:szCs w:val="28"/>
        </w:rPr>
        <w:drawing>
          <wp:inline distT="0" distB="0" distL="0" distR="0" wp14:anchorId="01D086CF" wp14:editId="37D06135">
            <wp:extent cx="3771900" cy="2238375"/>
            <wp:effectExtent l="0" t="0" r="0" b="9525"/>
            <wp:docPr id="3" name="Рисунок 3" descr="http://fs.nashaucheba.ru/tw_files2/urls_3/1264/d-1263367/7z-docs/1_html_m49ef6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nashaucheba.ru/tw_files2/urls_3/1264/d-1263367/7z-docs/1_html_m49ef61a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B669CF">
      <w:pPr>
        <w:ind w:firstLine="708"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В свою очередь, слайд можно рассмотреть как некую систему, состоящую из более простых типовых компьютерных объектов: рисунка, текста, клипа, звука.</w:t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  <w:shd w:val="clear" w:color="auto" w:fill="FFFFFF"/>
        </w:rPr>
        <w:t>Обдумывая проект презентации, необходимо выделить в ней фрагменты (объекты), которые будут реализованы посредством одного из четырех возможных вариантов компьютерных</w:t>
      </w:r>
      <w:r w:rsidRPr="00CD55E2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CD55E2">
        <w:rPr>
          <w:color w:val="000000"/>
          <w:sz w:val="28"/>
          <w:szCs w:val="28"/>
          <w:shd w:val="clear" w:color="auto" w:fill="FFFFFF"/>
        </w:rPr>
        <w:t>объектов.</w:t>
      </w:r>
    </w:p>
    <w:p w:rsidR="00CD55E2" w:rsidRPr="00CD55E2" w:rsidRDefault="00CD55E2" w:rsidP="00B669CF">
      <w:pPr>
        <w:ind w:firstLine="708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 xml:space="preserve">В процессе создания презентации будут использованы предоставляемые средой </w:t>
      </w:r>
      <w:proofErr w:type="spellStart"/>
      <w:r w:rsidRPr="00CD55E2">
        <w:rPr>
          <w:color w:val="000000"/>
          <w:sz w:val="28"/>
          <w:szCs w:val="28"/>
          <w:shd w:val="clear" w:color="auto" w:fill="FFFFFF"/>
        </w:rPr>
        <w:t>Power</w:t>
      </w:r>
      <w:proofErr w:type="spellEnd"/>
      <w:r w:rsidRPr="00CD55E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55E2">
        <w:rPr>
          <w:color w:val="000000"/>
          <w:sz w:val="28"/>
          <w:szCs w:val="28"/>
          <w:shd w:val="clear" w:color="auto" w:fill="FFFFFF"/>
        </w:rPr>
        <w:t>Point</w:t>
      </w:r>
      <w:proofErr w:type="spellEnd"/>
      <w:r w:rsidRPr="00CD55E2">
        <w:rPr>
          <w:color w:val="000000"/>
          <w:sz w:val="28"/>
          <w:szCs w:val="28"/>
          <w:shd w:val="clear" w:color="auto" w:fill="FFFFFF"/>
        </w:rPr>
        <w:t xml:space="preserve"> группы инструментов, общее представление о которых можно получить из схемы, изображенной на рис. 2</w:t>
      </w:r>
    </w:p>
    <w:p w:rsidR="00CD55E2" w:rsidRPr="00CD55E2" w:rsidRDefault="00CD55E2" w:rsidP="00B669CF">
      <w:pPr>
        <w:ind w:firstLine="708"/>
        <w:jc w:val="center"/>
        <w:rPr>
          <w:color w:val="000000"/>
          <w:sz w:val="28"/>
          <w:szCs w:val="28"/>
          <w:lang w:val="kk-KZ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502DF5F6" wp14:editId="0E41C8B2">
            <wp:extent cx="4648200" cy="1333500"/>
            <wp:effectExtent l="0" t="0" r="0" b="0"/>
            <wp:docPr id="2" name="Рисунок 2" descr="http://fs.nashaucheba.ru/tw_files2/urls_3/1264/d-1263367/7z-docs/1_html_4a7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.nashaucheba.ru/tw_files2/urls_3/1264/d-1263367/7z-docs/1_html_4a70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</w:rPr>
        <w:br/>
      </w:r>
      <w:r w:rsidRPr="00CD55E2">
        <w:rPr>
          <w:bCs/>
          <w:color w:val="000000"/>
          <w:sz w:val="28"/>
          <w:szCs w:val="28"/>
          <w:shd w:val="clear" w:color="auto" w:fill="FFFFFF"/>
        </w:rPr>
        <w:t xml:space="preserve">Рис. 2 Группы инструментов среды </w:t>
      </w:r>
      <w:proofErr w:type="spellStart"/>
      <w:r w:rsidRPr="00CD55E2">
        <w:rPr>
          <w:bCs/>
          <w:color w:val="000000"/>
          <w:sz w:val="28"/>
          <w:szCs w:val="28"/>
          <w:shd w:val="clear" w:color="auto" w:fill="FFFFFF"/>
        </w:rPr>
        <w:t>Power</w:t>
      </w:r>
      <w:proofErr w:type="spellEnd"/>
      <w:r w:rsidRPr="00CD55E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55E2">
        <w:rPr>
          <w:bCs/>
          <w:color w:val="000000"/>
          <w:sz w:val="28"/>
          <w:szCs w:val="28"/>
          <w:shd w:val="clear" w:color="auto" w:fill="FFFFFF"/>
        </w:rPr>
        <w:t>Point</w:t>
      </w:r>
      <w:proofErr w:type="spellEnd"/>
      <w:r w:rsidRPr="00CD55E2">
        <w:rPr>
          <w:color w:val="000000"/>
          <w:sz w:val="28"/>
          <w:szCs w:val="28"/>
        </w:rPr>
        <w:br/>
      </w:r>
    </w:p>
    <w:p w:rsidR="00CD55E2" w:rsidRPr="00CD55E2" w:rsidRDefault="00CD55E2" w:rsidP="00B669CF">
      <w:pPr>
        <w:ind w:firstLine="709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Рассмотрим инструмент Панель анимации, с помощью которого можно выполнить следующие действия:</w:t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  <w:shd w:val="clear" w:color="auto" w:fill="FFFFFF"/>
        </w:rPr>
        <w:t>■ установить эффект анимации;</w:t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  <w:shd w:val="clear" w:color="auto" w:fill="FFFFFF"/>
        </w:rPr>
        <w:t>■ установить порядок анимации;</w:t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  <w:shd w:val="clear" w:color="auto" w:fill="FFFFFF"/>
        </w:rPr>
        <w:t>■ установить переход анимации;</w:t>
      </w:r>
      <w:r w:rsidRPr="00CD55E2">
        <w:rPr>
          <w:color w:val="000000"/>
          <w:sz w:val="28"/>
          <w:szCs w:val="28"/>
        </w:rPr>
        <w:br/>
      </w:r>
      <w:r w:rsidRPr="00CD55E2">
        <w:rPr>
          <w:color w:val="000000"/>
          <w:sz w:val="28"/>
          <w:szCs w:val="28"/>
          <w:shd w:val="clear" w:color="auto" w:fill="FFFFFF"/>
        </w:rPr>
        <w:t>■ установить звуковое сопровождение эффектов и т. д.</w:t>
      </w:r>
    </w:p>
    <w:p w:rsidR="00CD55E2" w:rsidRPr="00CD55E2" w:rsidRDefault="00CD55E2" w:rsidP="00B669CF">
      <w:pPr>
        <w:ind w:firstLine="709"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При разработке проекта презентации вы должны будете подобрать к выбранным объектам соответствующие инструменты.</w:t>
      </w:r>
    </w:p>
    <w:p w:rsidR="00CD55E2" w:rsidRPr="00CD55E2" w:rsidRDefault="00CD55E2" w:rsidP="00B669CF">
      <w:pPr>
        <w:ind w:firstLine="709"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 xml:space="preserve">В конечном итоге такую совокупность взаимосвязанных и подчиненных друг другу объектов можно свести к ограниченному типовому набору компьютерных объектов, которые могут быть созданы в конкретной программной среде. Так, в среде </w:t>
      </w:r>
      <w:proofErr w:type="spellStart"/>
      <w:r w:rsidRPr="00CD55E2">
        <w:rPr>
          <w:color w:val="000000"/>
          <w:sz w:val="28"/>
          <w:szCs w:val="28"/>
          <w:shd w:val="clear" w:color="auto" w:fill="FFFFFF"/>
        </w:rPr>
        <w:lastRenderedPageBreak/>
        <w:t>PowerPoint</w:t>
      </w:r>
      <w:proofErr w:type="spellEnd"/>
      <w:r w:rsidRPr="00CD55E2">
        <w:rPr>
          <w:color w:val="000000"/>
          <w:sz w:val="28"/>
          <w:szCs w:val="28"/>
          <w:shd w:val="clear" w:color="auto" w:fill="FFFFFF"/>
        </w:rPr>
        <w:t xml:space="preserve"> типовым крупным компьютерным объектом является слайд.</w:t>
      </w:r>
      <w:r w:rsidRPr="00CD55E2">
        <w:rPr>
          <w:color w:val="000000"/>
          <w:sz w:val="28"/>
          <w:szCs w:val="28"/>
        </w:rPr>
        <w:br/>
      </w:r>
    </w:p>
    <w:p w:rsidR="00CD55E2" w:rsidRPr="00CD55E2" w:rsidRDefault="00CD55E2" w:rsidP="000A3475">
      <w:pPr>
        <w:pStyle w:val="a6"/>
        <w:numPr>
          <w:ilvl w:val="0"/>
          <w:numId w:val="28"/>
        </w:numPr>
        <w:contextualSpacing w:val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CD55E2">
        <w:rPr>
          <w:b/>
          <w:bCs/>
          <w:color w:val="000000"/>
          <w:sz w:val="28"/>
          <w:szCs w:val="28"/>
          <w:shd w:val="clear" w:color="auto" w:fill="FFFFFF"/>
        </w:rPr>
        <w:t>Этапы разработки мультимедийной презентации</w:t>
      </w:r>
    </w:p>
    <w:p w:rsidR="00CD55E2" w:rsidRPr="00CD55E2" w:rsidRDefault="00CD55E2" w:rsidP="00B669CF">
      <w:pPr>
        <w:pStyle w:val="a6"/>
        <w:contextualSpacing w:val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CD55E2" w:rsidRPr="00CD55E2" w:rsidRDefault="00CD55E2" w:rsidP="00B669CF">
      <w:pPr>
        <w:tabs>
          <w:tab w:val="left" w:pos="709"/>
        </w:tabs>
        <w:ind w:left="705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Необходимо очень ответственно подойти к разработке презентации. Итак,</w:t>
      </w:r>
    </w:p>
    <w:p w:rsidR="00CD55E2" w:rsidRPr="00CD55E2" w:rsidRDefault="00CD55E2" w:rsidP="00B669CF">
      <w:pPr>
        <w:tabs>
          <w:tab w:val="left" w:pos="709"/>
        </w:tabs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разработка презентации состоит из 7 этапов:</w:t>
      </w:r>
    </w:p>
    <w:p w:rsidR="00CD55E2" w:rsidRPr="00CD55E2" w:rsidRDefault="00CD55E2" w:rsidP="000A3475">
      <w:pPr>
        <w:pStyle w:val="a6"/>
        <w:numPr>
          <w:ilvl w:val="0"/>
          <w:numId w:val="27"/>
        </w:numPr>
        <w:tabs>
          <w:tab w:val="left" w:pos="709"/>
        </w:tabs>
        <w:ind w:left="867" w:hanging="357"/>
        <w:contextualSpacing w:val="0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Планирование</w:t>
      </w:r>
    </w:p>
    <w:p w:rsidR="00CD55E2" w:rsidRPr="00CD55E2" w:rsidRDefault="00CD55E2" w:rsidP="000A3475">
      <w:pPr>
        <w:pStyle w:val="a6"/>
        <w:numPr>
          <w:ilvl w:val="0"/>
          <w:numId w:val="27"/>
        </w:numPr>
        <w:tabs>
          <w:tab w:val="left" w:pos="709"/>
        </w:tabs>
        <w:ind w:left="867" w:hanging="357"/>
        <w:contextualSpacing w:val="0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Проектирование</w:t>
      </w:r>
    </w:p>
    <w:p w:rsidR="00CD55E2" w:rsidRPr="00CD55E2" w:rsidRDefault="00CD55E2" w:rsidP="000A3475">
      <w:pPr>
        <w:pStyle w:val="a6"/>
        <w:numPr>
          <w:ilvl w:val="0"/>
          <w:numId w:val="27"/>
        </w:numPr>
        <w:tabs>
          <w:tab w:val="left" w:pos="709"/>
        </w:tabs>
        <w:ind w:left="867" w:hanging="357"/>
        <w:contextualSpacing w:val="0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Информационное наполнение</w:t>
      </w:r>
    </w:p>
    <w:p w:rsidR="00CD55E2" w:rsidRPr="00CD55E2" w:rsidRDefault="00CD55E2" w:rsidP="000A3475">
      <w:pPr>
        <w:pStyle w:val="a6"/>
        <w:numPr>
          <w:ilvl w:val="0"/>
          <w:numId w:val="27"/>
        </w:numPr>
        <w:tabs>
          <w:tab w:val="left" w:pos="709"/>
        </w:tabs>
        <w:ind w:left="867" w:hanging="357"/>
        <w:contextualSpacing w:val="0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Программная реализация</w:t>
      </w:r>
    </w:p>
    <w:p w:rsidR="00CD55E2" w:rsidRPr="00CD55E2" w:rsidRDefault="00CD55E2" w:rsidP="000A3475">
      <w:pPr>
        <w:pStyle w:val="a6"/>
        <w:numPr>
          <w:ilvl w:val="0"/>
          <w:numId w:val="27"/>
        </w:numPr>
        <w:tabs>
          <w:tab w:val="left" w:pos="709"/>
        </w:tabs>
        <w:ind w:left="867" w:hanging="357"/>
        <w:contextualSpacing w:val="0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Тестирование</w:t>
      </w:r>
    </w:p>
    <w:p w:rsidR="00CD55E2" w:rsidRPr="00CD55E2" w:rsidRDefault="00CD55E2" w:rsidP="000A3475">
      <w:pPr>
        <w:pStyle w:val="a6"/>
        <w:numPr>
          <w:ilvl w:val="0"/>
          <w:numId w:val="27"/>
        </w:numPr>
        <w:tabs>
          <w:tab w:val="left" w:pos="709"/>
        </w:tabs>
        <w:ind w:left="867" w:hanging="357"/>
        <w:contextualSpacing w:val="0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Использование (применение)</w:t>
      </w:r>
    </w:p>
    <w:p w:rsidR="00CD55E2" w:rsidRPr="00CD55E2" w:rsidRDefault="00CD55E2" w:rsidP="000A3475">
      <w:pPr>
        <w:pStyle w:val="a6"/>
        <w:numPr>
          <w:ilvl w:val="0"/>
          <w:numId w:val="27"/>
        </w:numPr>
        <w:tabs>
          <w:tab w:val="left" w:pos="709"/>
        </w:tabs>
        <w:ind w:left="867" w:hanging="357"/>
        <w:contextualSpacing w:val="0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</w:rPr>
        <w:t>Сопровождение</w:t>
      </w:r>
    </w:p>
    <w:p w:rsidR="00CD55E2" w:rsidRPr="00CD55E2" w:rsidRDefault="00CD55E2" w:rsidP="00B669CF">
      <w:pPr>
        <w:tabs>
          <w:tab w:val="left" w:pos="709"/>
        </w:tabs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CD55E2">
        <w:rPr>
          <w:color w:val="000000"/>
          <w:sz w:val="28"/>
          <w:szCs w:val="28"/>
          <w:shd w:val="clear" w:color="auto" w:fill="FFFFFF"/>
          <w:lang w:val="kk-KZ"/>
        </w:rPr>
        <w:tab/>
      </w:r>
      <w:r w:rsidRPr="00CD55E2">
        <w:rPr>
          <w:color w:val="000000"/>
          <w:sz w:val="28"/>
          <w:szCs w:val="28"/>
          <w:shd w:val="clear" w:color="auto" w:fill="FFFFFF"/>
        </w:rPr>
        <w:t>Рассмотрим подробно этапы разработки презентаций:</w:t>
      </w:r>
      <w:r w:rsidRPr="00CD55E2">
        <w:rPr>
          <w:color w:val="000000"/>
          <w:sz w:val="28"/>
          <w:szCs w:val="28"/>
        </w:rPr>
        <w:br/>
        <w:t>1. Планирование заключается в определении типа и определения аудитории, на которую </w:t>
      </w:r>
      <w:r w:rsidRPr="00CD55E2">
        <w:rPr>
          <w:color w:val="000000"/>
          <w:sz w:val="28"/>
          <w:szCs w:val="28"/>
          <w:shd w:val="clear" w:color="auto" w:fill="FFFFFF"/>
        </w:rPr>
        <w:t>ориентирована мультимедийная презентация.</w:t>
      </w:r>
    </w:p>
    <w:p w:rsidR="00CD55E2" w:rsidRPr="00CD55E2" w:rsidRDefault="00CD55E2" w:rsidP="00B669CF">
      <w:pPr>
        <w:tabs>
          <w:tab w:val="left" w:pos="709"/>
        </w:tabs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CD55E2">
        <w:rPr>
          <w:color w:val="000000"/>
          <w:sz w:val="28"/>
          <w:szCs w:val="28"/>
          <w:shd w:val="clear" w:color="auto" w:fill="FFFFFF"/>
        </w:rPr>
        <w:t>2</w:t>
      </w:r>
      <w:r w:rsidRPr="00CD55E2">
        <w:rPr>
          <w:i/>
          <w:color w:val="000000"/>
          <w:sz w:val="28"/>
          <w:szCs w:val="28"/>
          <w:shd w:val="clear" w:color="auto" w:fill="FFFFFF"/>
        </w:rPr>
        <w:t xml:space="preserve">. </w:t>
      </w:r>
      <w:r w:rsidRPr="00CD55E2">
        <w:rPr>
          <w:color w:val="000000"/>
          <w:sz w:val="28"/>
          <w:szCs w:val="28"/>
        </w:rPr>
        <w:t>Проектирование заключается в выборе навигационной схемы и разработке дизайна слайдов.</w:t>
      </w:r>
    </w:p>
    <w:p w:rsidR="00CD55E2" w:rsidRPr="00CD55E2" w:rsidRDefault="00CD55E2" w:rsidP="00B669CF">
      <w:pPr>
        <w:shd w:val="clear" w:color="auto" w:fill="FFFFFF"/>
        <w:jc w:val="both"/>
        <w:rPr>
          <w:color w:val="000000"/>
          <w:sz w:val="28"/>
          <w:szCs w:val="28"/>
        </w:rPr>
      </w:pPr>
      <w:r w:rsidRPr="00CD55E2">
        <w:rPr>
          <w:color w:val="000000"/>
          <w:sz w:val="28"/>
          <w:szCs w:val="28"/>
        </w:rPr>
        <w:t xml:space="preserve">3. Информационное наполнение включает подготовку текстового и иллюстративного материала для наполнения слайдов, подготовку речевого сопровождения, подготовку видео сопровождения, подготовку файлов других прикладных программ (аудио, видео, графические файлы, ссылки Интернет, документы пакета MS </w:t>
      </w:r>
      <w:proofErr w:type="spellStart"/>
      <w:r w:rsidRPr="00CD55E2">
        <w:rPr>
          <w:color w:val="000000"/>
          <w:sz w:val="28"/>
          <w:szCs w:val="28"/>
        </w:rPr>
        <w:t>Office</w:t>
      </w:r>
      <w:proofErr w:type="spellEnd"/>
      <w:r w:rsidRPr="00CD55E2">
        <w:rPr>
          <w:color w:val="000000"/>
          <w:sz w:val="28"/>
          <w:szCs w:val="28"/>
        </w:rPr>
        <w:t xml:space="preserve"> и др.)</w:t>
      </w:r>
    </w:p>
    <w:p w:rsidR="00CD55E2" w:rsidRPr="00CD55E2" w:rsidRDefault="00CD55E2" w:rsidP="00B669CF">
      <w:pPr>
        <w:shd w:val="clear" w:color="auto" w:fill="FFFFFF"/>
        <w:jc w:val="both"/>
        <w:rPr>
          <w:color w:val="000000"/>
          <w:sz w:val="28"/>
          <w:szCs w:val="28"/>
          <w:lang w:val="kk-KZ"/>
        </w:rPr>
      </w:pPr>
      <w:r w:rsidRPr="00CD55E2">
        <w:rPr>
          <w:color w:val="000000"/>
          <w:sz w:val="28"/>
          <w:szCs w:val="28"/>
        </w:rPr>
        <w:t xml:space="preserve">4. Программная реализация: заполнение слайдов информационным материалом, цветовое оформление слайдов, настройка мультимедийных эффектов, установка гиперссылок на элементы меню в соответствии с навигационной структурой, установка гиперссылок на элементы меню для выхода в Интернет. </w:t>
      </w:r>
    </w:p>
    <w:p w:rsidR="00CD55E2" w:rsidRPr="00CD55E2" w:rsidRDefault="00CD55E2" w:rsidP="00B669CF">
      <w:pPr>
        <w:shd w:val="clear" w:color="auto" w:fill="FFFFFF"/>
        <w:jc w:val="both"/>
        <w:rPr>
          <w:color w:val="000000"/>
          <w:sz w:val="28"/>
          <w:szCs w:val="28"/>
        </w:rPr>
      </w:pPr>
      <w:r w:rsidRPr="00CD55E2">
        <w:rPr>
          <w:color w:val="000000"/>
          <w:sz w:val="28"/>
          <w:szCs w:val="28"/>
          <w:lang w:val="kk-KZ"/>
        </w:rPr>
        <w:t xml:space="preserve">5. </w:t>
      </w:r>
      <w:r w:rsidRPr="00CD55E2">
        <w:rPr>
          <w:color w:val="000000"/>
          <w:sz w:val="28"/>
          <w:szCs w:val="28"/>
        </w:rPr>
        <w:t>Тестирование заключается в устранении ошибок в текстовом и иллюстративном материалах, проверке гиперссылок и др.</w:t>
      </w:r>
    </w:p>
    <w:p w:rsidR="00CD55E2" w:rsidRPr="00CD55E2" w:rsidRDefault="00CD55E2" w:rsidP="00B669CF">
      <w:pPr>
        <w:shd w:val="clear" w:color="auto" w:fill="FFFFFF"/>
        <w:rPr>
          <w:color w:val="000000"/>
          <w:sz w:val="28"/>
          <w:szCs w:val="28"/>
        </w:rPr>
      </w:pPr>
      <w:r w:rsidRPr="00CD55E2">
        <w:rPr>
          <w:color w:val="000000"/>
          <w:sz w:val="28"/>
          <w:szCs w:val="28"/>
          <w:lang w:val="kk-KZ"/>
        </w:rPr>
        <w:t>6</w:t>
      </w:r>
      <w:r w:rsidRPr="00CD55E2">
        <w:rPr>
          <w:color w:val="000000"/>
          <w:sz w:val="28"/>
          <w:szCs w:val="28"/>
        </w:rPr>
        <w:t>. Использование. Демонстрация презентации.</w:t>
      </w:r>
    </w:p>
    <w:p w:rsidR="00CD55E2" w:rsidRPr="00CD55E2" w:rsidRDefault="00CD55E2" w:rsidP="00B669CF">
      <w:pPr>
        <w:shd w:val="clear" w:color="auto" w:fill="FFFFFF"/>
        <w:rPr>
          <w:color w:val="000000"/>
          <w:sz w:val="28"/>
          <w:szCs w:val="28"/>
          <w:lang w:val="kk-KZ"/>
        </w:rPr>
      </w:pPr>
      <w:r w:rsidRPr="00CD55E2">
        <w:rPr>
          <w:color w:val="000000"/>
          <w:sz w:val="28"/>
          <w:szCs w:val="28"/>
          <w:lang w:val="kk-KZ"/>
        </w:rPr>
        <w:t>7</w:t>
      </w:r>
      <w:r w:rsidRPr="00CD55E2">
        <w:rPr>
          <w:color w:val="000000"/>
          <w:sz w:val="28"/>
          <w:szCs w:val="28"/>
        </w:rPr>
        <w:t>. Сопровождение. Заключается в постоянном совершенствовании презентации.</w:t>
      </w:r>
    </w:p>
    <w:p w:rsidR="00CD55E2" w:rsidRPr="00CD55E2" w:rsidRDefault="00CD55E2" w:rsidP="00B669CF">
      <w:pPr>
        <w:shd w:val="clear" w:color="auto" w:fill="FFFFFF"/>
        <w:rPr>
          <w:color w:val="000000"/>
          <w:sz w:val="28"/>
          <w:szCs w:val="28"/>
          <w:lang w:val="kk-KZ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contextualSpacing w:val="0"/>
        <w:jc w:val="center"/>
        <w:rPr>
          <w:b/>
          <w:color w:val="000000"/>
          <w:spacing w:val="-9"/>
          <w:sz w:val="28"/>
          <w:szCs w:val="28"/>
          <w:lang w:val="en-US"/>
        </w:rPr>
      </w:pPr>
      <w:r w:rsidRPr="00CD55E2">
        <w:rPr>
          <w:b/>
          <w:color w:val="000000"/>
          <w:spacing w:val="-9"/>
          <w:sz w:val="28"/>
          <w:szCs w:val="28"/>
        </w:rPr>
        <w:t>Интерфейс</w:t>
      </w:r>
      <w:r w:rsidRPr="00CD55E2">
        <w:rPr>
          <w:b/>
          <w:color w:val="000000"/>
          <w:spacing w:val="-9"/>
          <w:sz w:val="28"/>
          <w:szCs w:val="28"/>
          <w:lang w:val="en-US"/>
        </w:rPr>
        <w:t xml:space="preserve"> </w:t>
      </w:r>
      <w:r w:rsidRPr="00CD55E2">
        <w:rPr>
          <w:b/>
          <w:color w:val="000000"/>
          <w:spacing w:val="-9"/>
          <w:sz w:val="28"/>
          <w:szCs w:val="28"/>
        </w:rPr>
        <w:t>программы</w:t>
      </w:r>
      <w:r w:rsidRPr="00CD55E2">
        <w:rPr>
          <w:b/>
          <w:color w:val="000000"/>
          <w:spacing w:val="-9"/>
          <w:sz w:val="28"/>
          <w:szCs w:val="28"/>
          <w:lang w:val="en-US"/>
        </w:rPr>
        <w:t xml:space="preserve"> </w:t>
      </w:r>
      <w:r w:rsidR="00670F64">
        <w:rPr>
          <w:b/>
          <w:color w:val="000000"/>
          <w:spacing w:val="-9"/>
          <w:sz w:val="28"/>
          <w:szCs w:val="28"/>
          <w:lang w:val="en-US"/>
        </w:rPr>
        <w:t>Microsoft Office PowerPoint</w:t>
      </w:r>
    </w:p>
    <w:p w:rsidR="00CD55E2" w:rsidRPr="00CD55E2" w:rsidRDefault="00CD55E2" w:rsidP="00B669CF">
      <w:pPr>
        <w:ind w:firstLine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Программа </w:t>
      </w:r>
      <w:proofErr w:type="spellStart"/>
      <w:r w:rsidRPr="00CD55E2">
        <w:rPr>
          <w:sz w:val="28"/>
          <w:szCs w:val="28"/>
        </w:rPr>
        <w:t>Power</w:t>
      </w:r>
      <w:proofErr w:type="spellEnd"/>
      <w:r w:rsidRPr="00CD55E2">
        <w:rPr>
          <w:sz w:val="28"/>
          <w:szCs w:val="28"/>
        </w:rPr>
        <w:t xml:space="preserve"> </w:t>
      </w:r>
      <w:proofErr w:type="spellStart"/>
      <w:proofErr w:type="gramStart"/>
      <w:r w:rsidRPr="00CD55E2">
        <w:rPr>
          <w:sz w:val="28"/>
          <w:szCs w:val="28"/>
        </w:rPr>
        <w:t>Point</w:t>
      </w:r>
      <w:proofErr w:type="spellEnd"/>
      <w:r w:rsidRPr="00CD55E2">
        <w:rPr>
          <w:sz w:val="28"/>
          <w:szCs w:val="28"/>
        </w:rPr>
        <w:t xml:space="preserve">  представляет</w:t>
      </w:r>
      <w:proofErr w:type="gramEnd"/>
      <w:r w:rsidRPr="00CD55E2">
        <w:rPr>
          <w:sz w:val="28"/>
          <w:szCs w:val="28"/>
        </w:rPr>
        <w:t xml:space="preserve"> собой  программу для  создания  и оформления  презентаций.</w:t>
      </w:r>
    </w:p>
    <w:p w:rsidR="00CD55E2" w:rsidRPr="00CD55E2" w:rsidRDefault="00CD55E2" w:rsidP="00B669CF">
      <w:pPr>
        <w:ind w:firstLine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При запуске программа </w:t>
      </w:r>
      <w:proofErr w:type="spellStart"/>
      <w:r w:rsidRPr="00CD55E2">
        <w:rPr>
          <w:sz w:val="28"/>
          <w:szCs w:val="28"/>
        </w:rPr>
        <w:t>Power</w:t>
      </w:r>
      <w:proofErr w:type="spellEnd"/>
      <w:r w:rsidRPr="00CD55E2">
        <w:rPr>
          <w:sz w:val="28"/>
          <w:szCs w:val="28"/>
        </w:rPr>
        <w:t xml:space="preserve"> </w:t>
      </w:r>
      <w:proofErr w:type="spellStart"/>
      <w:r w:rsidRPr="00CD55E2">
        <w:rPr>
          <w:sz w:val="28"/>
          <w:szCs w:val="28"/>
        </w:rPr>
        <w:t>Point</w:t>
      </w:r>
      <w:proofErr w:type="spellEnd"/>
      <w:r w:rsidRPr="00CD55E2">
        <w:rPr>
          <w:sz w:val="28"/>
          <w:szCs w:val="28"/>
        </w:rPr>
        <w:t xml:space="preserve"> открывается в режиме, называемом обычным режимом, который позволяет создавать слайды и работать с ними.</w:t>
      </w:r>
    </w:p>
    <w:p w:rsidR="00CD55E2" w:rsidRPr="00CD55E2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0CBCFE7A" wp14:editId="497B4F6F">
            <wp:extent cx="3359422" cy="2428875"/>
            <wp:effectExtent l="0" t="0" r="0" b="0"/>
            <wp:docPr id="1" name="Рисунок 1" descr="Рабочая область при первом запуске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чая область при первом запуске PowerPoi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20" cy="244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lastRenderedPageBreak/>
        <w:t xml:space="preserve">1. </w:t>
      </w:r>
      <w:r w:rsidRPr="00CD55E2">
        <w:rPr>
          <w:sz w:val="28"/>
          <w:szCs w:val="28"/>
        </w:rPr>
        <w:t> В области </w:t>
      </w:r>
      <w:r w:rsidRPr="00CD55E2">
        <w:rPr>
          <w:b/>
          <w:bCs/>
          <w:sz w:val="28"/>
          <w:szCs w:val="28"/>
        </w:rPr>
        <w:t>Слайд</w:t>
      </w:r>
      <w:r w:rsidRPr="00CD55E2">
        <w:rPr>
          <w:sz w:val="28"/>
          <w:szCs w:val="28"/>
        </w:rPr>
        <w:t> можно работать непосредственно с отдельными слайдами.</w:t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t xml:space="preserve">2. </w:t>
      </w:r>
      <w:r w:rsidRPr="00CD55E2">
        <w:rPr>
          <w:sz w:val="28"/>
          <w:szCs w:val="28"/>
        </w:rPr>
        <w:t> Пунктирные линии показывают </w:t>
      </w:r>
      <w:hyperlink r:id="rId10" w:history="1">
        <w:r w:rsidRPr="00CD55E2">
          <w:rPr>
            <w:sz w:val="28"/>
            <w:szCs w:val="28"/>
          </w:rPr>
          <w:t>место</w:t>
        </w:r>
        <w:r w:rsidRPr="00CD55E2">
          <w:rPr>
            <w:sz w:val="28"/>
            <w:szCs w:val="28"/>
            <w:lang w:val="kk-KZ"/>
          </w:rPr>
          <w:t xml:space="preserve"> </w:t>
        </w:r>
        <w:r w:rsidRPr="00CD55E2">
          <w:rPr>
            <w:sz w:val="28"/>
            <w:szCs w:val="28"/>
          </w:rPr>
          <w:t>заполнители</w:t>
        </w:r>
      </w:hyperlink>
      <w:r w:rsidRPr="00CD55E2">
        <w:rPr>
          <w:sz w:val="28"/>
          <w:szCs w:val="28"/>
        </w:rPr>
        <w:t>, в которые можно ввести текст или вставить изображения, диаграммы и другие </w:t>
      </w:r>
      <w:hyperlink r:id="rId11" w:history="1">
        <w:r w:rsidRPr="00CD55E2">
          <w:rPr>
            <w:sz w:val="28"/>
            <w:szCs w:val="28"/>
          </w:rPr>
          <w:t>объекты</w:t>
        </w:r>
      </w:hyperlink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t>3.</w:t>
      </w:r>
      <w:r w:rsidRPr="00CD55E2">
        <w:rPr>
          <w:noProof/>
          <w:sz w:val="28"/>
          <w:szCs w:val="28"/>
          <w:lang w:val="kk-KZ"/>
        </w:rPr>
        <w:t xml:space="preserve"> </w:t>
      </w:r>
      <w:r w:rsidRPr="00CD55E2">
        <w:rPr>
          <w:sz w:val="28"/>
          <w:szCs w:val="28"/>
        </w:rPr>
        <w:t>Вкладка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 содержит </w:t>
      </w:r>
      <w:hyperlink r:id="rId12" w:history="1">
        <w:r w:rsidRPr="00CD55E2">
          <w:rPr>
            <w:sz w:val="28"/>
            <w:szCs w:val="28"/>
          </w:rPr>
          <w:t>эскизы</w:t>
        </w:r>
      </w:hyperlink>
      <w:r w:rsidRPr="00CD55E2">
        <w:rPr>
          <w:sz w:val="28"/>
          <w:szCs w:val="28"/>
        </w:rPr>
        <w:t> всех полноразмерных слайдов, отображаемых в области </w:t>
      </w:r>
      <w:r w:rsidRPr="00CD55E2">
        <w:rPr>
          <w:b/>
          <w:bCs/>
          <w:sz w:val="28"/>
          <w:szCs w:val="28"/>
        </w:rPr>
        <w:t>Слайд</w:t>
      </w:r>
      <w:r w:rsidRPr="00CD55E2">
        <w:rPr>
          <w:sz w:val="28"/>
          <w:szCs w:val="28"/>
        </w:rPr>
        <w:t>. После добавления других слайдов для появления нужного слайда в области </w:t>
      </w:r>
      <w:r w:rsidRPr="00CD55E2">
        <w:rPr>
          <w:b/>
          <w:bCs/>
          <w:sz w:val="28"/>
          <w:szCs w:val="28"/>
        </w:rPr>
        <w:t>Слайд</w:t>
      </w:r>
      <w:r w:rsidRPr="00CD55E2">
        <w:rPr>
          <w:sz w:val="28"/>
          <w:szCs w:val="28"/>
        </w:rPr>
        <w:t> можно щелкнуть соответствующий эскиз на вкладке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. Можно также перетаскивать эскизы, чтобы изменить порядок слайдов в презентации. Кроме того, вкладка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 позволяет добавлять и удалять слайды.</w:t>
      </w:r>
    </w:p>
    <w:p w:rsidR="00CD55E2" w:rsidRPr="00CD55E2" w:rsidRDefault="00CD55E2" w:rsidP="00B669CF">
      <w:pPr>
        <w:pStyle w:val="2"/>
        <w:shd w:val="clear" w:color="auto" w:fill="FFFFFF"/>
        <w:spacing w:before="0"/>
        <w:ind w:firstLine="709"/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CD55E2" w:rsidRPr="00B669CF" w:rsidRDefault="00CD55E2" w:rsidP="000A3475">
      <w:pPr>
        <w:pStyle w:val="a6"/>
        <w:numPr>
          <w:ilvl w:val="0"/>
          <w:numId w:val="28"/>
        </w:numPr>
        <w:jc w:val="center"/>
        <w:rPr>
          <w:b/>
          <w:bCs/>
          <w:sz w:val="28"/>
          <w:szCs w:val="28"/>
        </w:rPr>
      </w:pPr>
      <w:r w:rsidRPr="00B669CF">
        <w:rPr>
          <w:b/>
          <w:sz w:val="28"/>
          <w:szCs w:val="28"/>
        </w:rPr>
        <w:t>Добавление, изменение порядка и удаление слайдов</w:t>
      </w:r>
    </w:p>
    <w:p w:rsidR="00CD55E2" w:rsidRPr="00CD55E2" w:rsidRDefault="00CD55E2" w:rsidP="00B669CF">
      <w:pPr>
        <w:rPr>
          <w:bCs/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Слайд, который автоматически появляется в презентации, содержит два </w:t>
      </w:r>
      <w:proofErr w:type="spellStart"/>
      <w:r w:rsidRPr="00CD55E2">
        <w:rPr>
          <w:sz w:val="28"/>
          <w:szCs w:val="28"/>
        </w:rPr>
        <w:t>местозаполнителя</w:t>
      </w:r>
      <w:proofErr w:type="spellEnd"/>
      <w:r w:rsidRPr="00CD55E2">
        <w:rPr>
          <w:sz w:val="28"/>
          <w:szCs w:val="28"/>
        </w:rPr>
        <w:t xml:space="preserve">, один из которых отформатирован для заголовка, а второй — для подзаголовка. Порядок прототипов на слайде называется </w:t>
      </w:r>
      <w:hyperlink r:id="rId13" w:history="1">
        <w:r w:rsidRPr="00CD55E2">
          <w:rPr>
            <w:sz w:val="28"/>
            <w:szCs w:val="28"/>
            <w:u w:val="single"/>
          </w:rPr>
          <w:t>макетом</w:t>
        </w:r>
      </w:hyperlink>
      <w:r w:rsidRPr="00CD55E2">
        <w:rPr>
          <w:sz w:val="28"/>
          <w:szCs w:val="28"/>
        </w:rPr>
        <w:t xml:space="preserve">. В </w:t>
      </w:r>
      <w:proofErr w:type="spellStart"/>
      <w:r w:rsidRPr="00CD55E2">
        <w:rPr>
          <w:sz w:val="28"/>
          <w:szCs w:val="28"/>
        </w:rPr>
        <w:t>Office</w:t>
      </w:r>
      <w:proofErr w:type="spellEnd"/>
      <w:r w:rsidRPr="00CD55E2">
        <w:rPr>
          <w:sz w:val="28"/>
          <w:szCs w:val="28"/>
        </w:rPr>
        <w:t xml:space="preserve"> </w:t>
      </w:r>
      <w:proofErr w:type="spellStart"/>
      <w:r w:rsidRPr="00CD55E2">
        <w:rPr>
          <w:sz w:val="28"/>
          <w:szCs w:val="28"/>
        </w:rPr>
        <w:t>Power</w:t>
      </w:r>
      <w:proofErr w:type="spellEnd"/>
      <w:r w:rsidRPr="00CD55E2">
        <w:rPr>
          <w:sz w:val="28"/>
          <w:szCs w:val="28"/>
        </w:rPr>
        <w:t xml:space="preserve"> </w:t>
      </w:r>
      <w:proofErr w:type="spellStart"/>
      <w:r w:rsidR="00670F64">
        <w:rPr>
          <w:sz w:val="28"/>
          <w:szCs w:val="28"/>
        </w:rPr>
        <w:t>Point</w:t>
      </w:r>
      <w:proofErr w:type="spellEnd"/>
      <w:r w:rsidRPr="00CD55E2">
        <w:rPr>
          <w:sz w:val="28"/>
          <w:szCs w:val="28"/>
        </w:rPr>
        <w:t xml:space="preserve"> также предусмотрены другие типы </w:t>
      </w:r>
      <w:proofErr w:type="spellStart"/>
      <w:r w:rsidRPr="00CD55E2">
        <w:rPr>
          <w:sz w:val="28"/>
          <w:szCs w:val="28"/>
        </w:rPr>
        <w:t>местозаполнителей</w:t>
      </w:r>
      <w:proofErr w:type="spellEnd"/>
      <w:r w:rsidRPr="00CD55E2">
        <w:rPr>
          <w:sz w:val="28"/>
          <w:szCs w:val="28"/>
        </w:rPr>
        <w:t xml:space="preserve">, </w:t>
      </w:r>
      <w:proofErr w:type="gramStart"/>
      <w:r w:rsidRPr="00CD55E2">
        <w:rPr>
          <w:sz w:val="28"/>
          <w:szCs w:val="28"/>
        </w:rPr>
        <w:t>например</w:t>
      </w:r>
      <w:proofErr w:type="gramEnd"/>
      <w:r w:rsidRPr="00CD55E2">
        <w:rPr>
          <w:sz w:val="28"/>
          <w:szCs w:val="28"/>
        </w:rPr>
        <w:t xml:space="preserve"> </w:t>
      </w:r>
      <w:proofErr w:type="spellStart"/>
      <w:r w:rsidRPr="00CD55E2">
        <w:rPr>
          <w:sz w:val="28"/>
          <w:szCs w:val="28"/>
        </w:rPr>
        <w:t>местозаполнители</w:t>
      </w:r>
      <w:proofErr w:type="spellEnd"/>
      <w:r w:rsidRPr="00CD55E2">
        <w:rPr>
          <w:sz w:val="28"/>
          <w:szCs w:val="28"/>
        </w:rPr>
        <w:t xml:space="preserve"> для изображений и рисунков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одновременно с добавлением слайда в презентацию выбрать макет нового слайда, можно выполнить следующие действия:</w:t>
      </w:r>
    </w:p>
    <w:p w:rsidR="00CD55E2" w:rsidRPr="00CD55E2" w:rsidRDefault="00CD55E2" w:rsidP="00B669CF">
      <w:pPr>
        <w:shd w:val="clear" w:color="auto" w:fill="FFFFFF"/>
        <w:ind w:firstLine="709"/>
        <w:rPr>
          <w:sz w:val="28"/>
          <w:szCs w:val="28"/>
        </w:rPr>
      </w:pPr>
      <w:r w:rsidRPr="00CD55E2">
        <w:rPr>
          <w:sz w:val="28"/>
          <w:szCs w:val="28"/>
        </w:rPr>
        <w:t>1.  На вкладке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 щелкните непосредственно под единственным содержащимся на этой вкладке слайдом.</w:t>
      </w:r>
    </w:p>
    <w:p w:rsidR="00CD55E2" w:rsidRPr="00CD55E2" w:rsidRDefault="00CD55E2" w:rsidP="00B669CF">
      <w:pPr>
        <w:shd w:val="clear" w:color="auto" w:fill="FFFFFF"/>
        <w:ind w:firstLine="709"/>
        <w:rPr>
          <w:sz w:val="28"/>
          <w:szCs w:val="28"/>
        </w:rPr>
      </w:pPr>
      <w:r w:rsidRPr="00CD55E2">
        <w:rPr>
          <w:sz w:val="28"/>
          <w:szCs w:val="28"/>
        </w:rPr>
        <w:t>2. В группе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 вкладки </w:t>
      </w:r>
      <w:r w:rsidRPr="00CD55E2">
        <w:rPr>
          <w:b/>
          <w:bCs/>
          <w:sz w:val="28"/>
          <w:szCs w:val="28"/>
        </w:rPr>
        <w:t>Главная</w:t>
      </w:r>
      <w:r w:rsidRPr="00CD55E2">
        <w:rPr>
          <w:sz w:val="28"/>
          <w:szCs w:val="28"/>
        </w:rPr>
        <w:t> щелкните стрелку рядом с кнопкой </w:t>
      </w:r>
      <w:proofErr w:type="gramStart"/>
      <w:r w:rsidRPr="00CD55E2">
        <w:rPr>
          <w:b/>
          <w:bCs/>
          <w:sz w:val="28"/>
          <w:szCs w:val="28"/>
        </w:rPr>
        <w:t>Создать</w:t>
      </w:r>
      <w:proofErr w:type="gramEnd"/>
      <w:r w:rsidRPr="00CD55E2">
        <w:rPr>
          <w:b/>
          <w:bCs/>
          <w:sz w:val="28"/>
          <w:szCs w:val="28"/>
        </w:rPr>
        <w:t xml:space="preserve"> слайд</w:t>
      </w:r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1AA3293F" wp14:editId="00721A27">
            <wp:extent cx="1496060" cy="843280"/>
            <wp:effectExtent l="19050" t="0" r="8890" b="0"/>
            <wp:docPr id="15" name="Рисунок 15" descr="Стрелка рядом с кнопкой «Создать слай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релка рядом с кнопкой «Создать слайд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Появится коллекция, в которой отображаются эскизы различных доступных макетов слайдов.</w:t>
      </w:r>
    </w:p>
    <w:p w:rsidR="00CD55E2" w:rsidRPr="00CD55E2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3461E97D" wp14:editId="2B473768">
            <wp:extent cx="2997314" cy="3895725"/>
            <wp:effectExtent l="0" t="0" r="0" b="0"/>
            <wp:docPr id="16" name="Рисунок 16" descr="Коллекция доступных макетов слай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ллекция доступных макетов слайдо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52" cy="39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lastRenderedPageBreak/>
        <w:t>1.</w:t>
      </w:r>
      <w:r w:rsidRPr="00CD55E2">
        <w:rPr>
          <w:sz w:val="28"/>
          <w:szCs w:val="28"/>
        </w:rPr>
        <w:t> Имя определяет содержимое, для которого спроектирован каждый из макетов.</w:t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t xml:space="preserve">2. </w:t>
      </w:r>
      <w:r w:rsidRPr="00CD55E2">
        <w:rPr>
          <w:sz w:val="28"/>
          <w:szCs w:val="28"/>
        </w:rPr>
        <w:t> </w:t>
      </w:r>
      <w:proofErr w:type="spellStart"/>
      <w:r w:rsidRPr="00CD55E2">
        <w:rPr>
          <w:sz w:val="28"/>
          <w:szCs w:val="28"/>
        </w:rPr>
        <w:t>Местозаполнители</w:t>
      </w:r>
      <w:proofErr w:type="spellEnd"/>
      <w:r w:rsidRPr="00CD55E2">
        <w:rPr>
          <w:sz w:val="28"/>
          <w:szCs w:val="28"/>
        </w:rPr>
        <w:t xml:space="preserve"> с цветными значками могут содержать текст, но в них также можно щелкнуть эти значки, чтобы автоматически вставить объекты, включая рисунки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 и </w:t>
      </w:r>
      <w:hyperlink r:id="rId16" w:history="1">
        <w:r w:rsidRPr="00CD55E2">
          <w:rPr>
            <w:sz w:val="28"/>
            <w:szCs w:val="28"/>
            <w:u w:val="single"/>
          </w:rPr>
          <w:t>клип</w:t>
        </w:r>
      </w:hyperlink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3. Щелкните нужный макет для нового слайда.</w:t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Новый слайд появляется и на вкладке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, где он выделяется как текущий, и в области </w:t>
      </w:r>
      <w:r w:rsidRPr="00CD55E2">
        <w:rPr>
          <w:b/>
          <w:bCs/>
          <w:sz w:val="28"/>
          <w:szCs w:val="28"/>
        </w:rPr>
        <w:t>Слайд</w:t>
      </w:r>
      <w:r w:rsidRPr="00CD55E2">
        <w:rPr>
          <w:sz w:val="28"/>
          <w:szCs w:val="28"/>
        </w:rPr>
        <w:t>. Повторите эту процедуру для каждого добавляемого слайда.</w:t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  <w:lang w:val="kk-KZ"/>
        </w:rPr>
      </w:pPr>
      <w:r w:rsidRPr="00CD55E2">
        <w:rPr>
          <w:caps/>
          <w:sz w:val="28"/>
          <w:szCs w:val="28"/>
          <w:bdr w:val="single" w:sz="8" w:space="0" w:color="EAEAEA" w:frame="1"/>
          <w:shd w:val="clear" w:color="auto" w:fill="F9F9F9"/>
        </w:rPr>
        <w:t> СОВЕТ. </w:t>
      </w:r>
      <w:r w:rsidRPr="00CD55E2">
        <w:rPr>
          <w:sz w:val="28"/>
          <w:szCs w:val="28"/>
        </w:rPr>
        <w:t>  Если нужно, чтобы для нового слайда использовался тот же макет, что и для предыдущего слайда, просто нажмите кнопку </w:t>
      </w:r>
      <w:proofErr w:type="gramStart"/>
      <w:r w:rsidRPr="00CD55E2">
        <w:rPr>
          <w:b/>
          <w:bCs/>
          <w:sz w:val="28"/>
          <w:szCs w:val="28"/>
        </w:rPr>
        <w:t>Создать</w:t>
      </w:r>
      <w:proofErr w:type="gramEnd"/>
      <w:r w:rsidRPr="00CD55E2">
        <w:rPr>
          <w:b/>
          <w:bCs/>
          <w:sz w:val="28"/>
          <w:szCs w:val="28"/>
        </w:rPr>
        <w:t xml:space="preserve"> слайд</w:t>
      </w:r>
      <w:r w:rsidRPr="00CD55E2">
        <w:rPr>
          <w:sz w:val="28"/>
          <w:szCs w:val="28"/>
        </w:rPr>
        <w:t>, вместо того чтобы щелкать стрелку рядом с ней.</w:t>
      </w:r>
    </w:p>
    <w:p w:rsidR="00CD55E2" w:rsidRPr="00CD55E2" w:rsidRDefault="00CD55E2" w:rsidP="00B669CF">
      <w:pPr>
        <w:shd w:val="clear" w:color="auto" w:fill="FFFFFF"/>
        <w:ind w:firstLine="709"/>
        <w:rPr>
          <w:sz w:val="28"/>
          <w:szCs w:val="28"/>
          <w:lang w:val="kk-KZ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shd w:val="clear" w:color="auto" w:fill="FFFFFF"/>
        <w:contextualSpacing w:val="0"/>
        <w:jc w:val="center"/>
        <w:rPr>
          <w:b/>
          <w:sz w:val="28"/>
          <w:szCs w:val="28"/>
        </w:rPr>
      </w:pPr>
      <w:r w:rsidRPr="00CD55E2">
        <w:rPr>
          <w:b/>
          <w:sz w:val="28"/>
          <w:szCs w:val="28"/>
        </w:rPr>
        <w:t>Определение нужного количества слайдов</w:t>
      </w:r>
    </w:p>
    <w:p w:rsidR="00CD55E2" w:rsidRPr="00CD55E2" w:rsidRDefault="00CD55E2" w:rsidP="00B669CF">
      <w:pPr>
        <w:pStyle w:val="a6"/>
        <w:shd w:val="clear" w:color="auto" w:fill="FFFFFF"/>
        <w:contextualSpacing w:val="0"/>
        <w:rPr>
          <w:b/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ind w:firstLine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подсчитать нужное число слайдов, создайте план презентации, а затем разделите материал на отдельные слайды. Вероятно, понадобятся по крайней мере следующие слайды:</w:t>
      </w:r>
    </w:p>
    <w:p w:rsidR="00CD55E2" w:rsidRPr="00CD55E2" w:rsidRDefault="00CD55E2" w:rsidP="000A3475">
      <w:pPr>
        <w:numPr>
          <w:ilvl w:val="0"/>
          <w:numId w:val="2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Основной титульный слайд</w:t>
      </w:r>
    </w:p>
    <w:p w:rsidR="00CD55E2" w:rsidRPr="00CD55E2" w:rsidRDefault="00CD55E2" w:rsidP="000A3475">
      <w:pPr>
        <w:numPr>
          <w:ilvl w:val="0"/>
          <w:numId w:val="2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Вводный слайд, содержащий основные темы или области презентации</w:t>
      </w:r>
    </w:p>
    <w:p w:rsidR="00CD55E2" w:rsidRPr="00CD55E2" w:rsidRDefault="00CD55E2" w:rsidP="000A3475">
      <w:pPr>
        <w:numPr>
          <w:ilvl w:val="0"/>
          <w:numId w:val="2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Один слайд для каждой темы или области, перечисленной на вводном слайде</w:t>
      </w:r>
    </w:p>
    <w:p w:rsidR="00CD55E2" w:rsidRPr="00CD55E2" w:rsidRDefault="00CD55E2" w:rsidP="000A3475">
      <w:pPr>
        <w:numPr>
          <w:ilvl w:val="0"/>
          <w:numId w:val="2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Итоговый слайд, повторяющий список основных тем или областей презентации</w:t>
      </w:r>
    </w:p>
    <w:p w:rsidR="00CD55E2" w:rsidRPr="00CD55E2" w:rsidRDefault="00CD55E2" w:rsidP="00B669CF">
      <w:pPr>
        <w:shd w:val="clear" w:color="auto" w:fill="FFFFFF"/>
        <w:ind w:firstLine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Если используется эта базовая структура, то при наличии трех основных представляемых тем или областей, можно планировать, что презентация будет содержать не менее шести слайдов: титульный слайд, вводный слайд, по одному слайду для каждой из трех основных тем или областей и итоговый слайд.</w:t>
      </w:r>
    </w:p>
    <w:p w:rsidR="00CD55E2" w:rsidRPr="00CD55E2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66254B56" wp14:editId="3FC80D6D">
            <wp:extent cx="3916131" cy="3387255"/>
            <wp:effectExtent l="0" t="0" r="8255" b="3810"/>
            <wp:docPr id="17" name="Рисунок 17" descr="Простая презентация из шести слай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стая презентация из шести слайд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58" cy="340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Если в любой из основных тем или областей нужно представить большой объем материала, может понадобиться создать группу слайдов для этого материала, используя ту же базовую структуру.</w:t>
      </w:r>
    </w:p>
    <w:p w:rsidR="00CD55E2" w:rsidRPr="00CD55E2" w:rsidRDefault="00CD55E2" w:rsidP="00B669CF">
      <w:pPr>
        <w:shd w:val="clear" w:color="auto" w:fill="FFFFFF"/>
        <w:ind w:firstLine="709"/>
        <w:jc w:val="both"/>
        <w:rPr>
          <w:sz w:val="28"/>
          <w:szCs w:val="28"/>
        </w:rPr>
      </w:pPr>
      <w:r w:rsidRPr="00CD55E2">
        <w:rPr>
          <w:caps/>
          <w:sz w:val="28"/>
          <w:szCs w:val="28"/>
          <w:bdr w:val="single" w:sz="8" w:space="0" w:color="EAEAEA" w:frame="1"/>
          <w:shd w:val="clear" w:color="auto" w:fill="F9F9F9"/>
        </w:rPr>
        <w:t> СОВЕТ. </w:t>
      </w:r>
      <w:r w:rsidRPr="00CD55E2">
        <w:rPr>
          <w:sz w:val="28"/>
          <w:szCs w:val="28"/>
        </w:rPr>
        <w:t>  Подумайте, сколько времени каждый из слайдов должен быть виден на экране в процессе показа презентации. Хорошей оценкой может служить от двух до пяти минут на слайд.</w:t>
      </w:r>
    </w:p>
    <w:p w:rsidR="00CD55E2" w:rsidRPr="00CD55E2" w:rsidRDefault="00CD55E2" w:rsidP="00B669CF">
      <w:pPr>
        <w:shd w:val="clear" w:color="auto" w:fill="FFFFFF"/>
        <w:jc w:val="center"/>
        <w:rPr>
          <w:b/>
          <w:sz w:val="28"/>
          <w:szCs w:val="28"/>
          <w:lang w:val="kk-KZ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shd w:val="clear" w:color="auto" w:fill="FFFFFF"/>
        <w:contextualSpacing w:val="0"/>
        <w:jc w:val="center"/>
        <w:rPr>
          <w:b/>
          <w:sz w:val="28"/>
          <w:szCs w:val="28"/>
        </w:rPr>
      </w:pPr>
      <w:r w:rsidRPr="00CD55E2">
        <w:rPr>
          <w:b/>
          <w:sz w:val="28"/>
          <w:szCs w:val="28"/>
        </w:rPr>
        <w:lastRenderedPageBreak/>
        <w:t>Применение к слайду нового макета</w:t>
      </w:r>
    </w:p>
    <w:p w:rsidR="00CD55E2" w:rsidRPr="00CD55E2" w:rsidRDefault="00CD55E2" w:rsidP="00B669CF">
      <w:pPr>
        <w:pStyle w:val="a6"/>
        <w:shd w:val="clear" w:color="auto" w:fill="FFFFFF"/>
        <w:contextualSpacing w:val="0"/>
        <w:rPr>
          <w:b/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ind w:firstLine="708"/>
        <w:rPr>
          <w:sz w:val="28"/>
          <w:szCs w:val="28"/>
        </w:rPr>
      </w:pPr>
      <w:r w:rsidRPr="00CD55E2">
        <w:rPr>
          <w:sz w:val="28"/>
          <w:szCs w:val="28"/>
        </w:rPr>
        <w:t>Чтобы изменить макет существующего слайда, выполните следующие действия:</w:t>
      </w:r>
    </w:p>
    <w:p w:rsidR="00CD55E2" w:rsidRPr="00CD55E2" w:rsidRDefault="00CD55E2" w:rsidP="000A3475">
      <w:pPr>
        <w:pStyle w:val="a6"/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ind w:left="0" w:firstLine="0"/>
        <w:contextualSpacing w:val="0"/>
        <w:rPr>
          <w:sz w:val="28"/>
          <w:szCs w:val="28"/>
        </w:rPr>
      </w:pPr>
      <w:r w:rsidRPr="00CD55E2">
        <w:rPr>
          <w:sz w:val="28"/>
          <w:szCs w:val="28"/>
        </w:rPr>
        <w:t>На вкладке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 щелкните слайд, к которому нужно применить новый макет.</w:t>
      </w:r>
    </w:p>
    <w:p w:rsidR="00CD55E2" w:rsidRPr="00CD55E2" w:rsidRDefault="00CD55E2" w:rsidP="000A3475">
      <w:pPr>
        <w:pStyle w:val="a6"/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ind w:left="0" w:firstLine="0"/>
        <w:contextualSpacing w:val="0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группе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 вкладки </w:t>
      </w:r>
      <w:r w:rsidRPr="00CD55E2">
        <w:rPr>
          <w:b/>
          <w:bCs/>
          <w:sz w:val="28"/>
          <w:szCs w:val="28"/>
        </w:rPr>
        <w:t>Главная</w:t>
      </w:r>
      <w:r w:rsidRPr="00CD55E2">
        <w:rPr>
          <w:sz w:val="28"/>
          <w:szCs w:val="28"/>
        </w:rPr>
        <w:t> щелкните элемент </w:t>
      </w:r>
      <w:r w:rsidRPr="00CD55E2">
        <w:rPr>
          <w:b/>
          <w:bCs/>
          <w:sz w:val="28"/>
          <w:szCs w:val="28"/>
        </w:rPr>
        <w:t>Макет</w:t>
      </w:r>
      <w:r w:rsidRPr="00CD55E2">
        <w:rPr>
          <w:sz w:val="28"/>
          <w:szCs w:val="28"/>
        </w:rPr>
        <w:t>, а затем выберите нужный новый макет.</w:t>
      </w: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caps/>
          <w:sz w:val="28"/>
          <w:szCs w:val="28"/>
          <w:bdr w:val="single" w:sz="8" w:space="0" w:color="EAEAEA" w:frame="1"/>
          <w:shd w:val="clear" w:color="auto" w:fill="F9F9F9"/>
        </w:rPr>
        <w:t> ПРИМЕЧАНИЕ. </w:t>
      </w:r>
      <w:r w:rsidRPr="00CD55E2">
        <w:rPr>
          <w:sz w:val="28"/>
          <w:szCs w:val="28"/>
        </w:rPr>
        <w:t>  При применении макета, не имеющего достаточного количества прототипов, соответствующих текущему содержанию слайда, автоматически создаются нужные прототипы для размещения этого содержания.</w:t>
      </w:r>
    </w:p>
    <w:p w:rsidR="00CD55E2" w:rsidRPr="00CD55E2" w:rsidRDefault="00CD55E2" w:rsidP="00B669CF">
      <w:pPr>
        <w:shd w:val="clear" w:color="auto" w:fill="FFFFFF"/>
        <w:jc w:val="center"/>
        <w:rPr>
          <w:b/>
          <w:sz w:val="28"/>
          <w:szCs w:val="28"/>
          <w:lang w:val="kk-KZ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shd w:val="clear" w:color="auto" w:fill="FFFFFF"/>
        <w:contextualSpacing w:val="0"/>
        <w:jc w:val="center"/>
        <w:rPr>
          <w:b/>
          <w:sz w:val="28"/>
          <w:szCs w:val="28"/>
        </w:rPr>
      </w:pPr>
      <w:r w:rsidRPr="00CD55E2">
        <w:rPr>
          <w:b/>
          <w:sz w:val="28"/>
          <w:szCs w:val="28"/>
        </w:rPr>
        <w:t>Копирование слайда</w:t>
      </w:r>
    </w:p>
    <w:p w:rsidR="00CD55E2" w:rsidRPr="00CD55E2" w:rsidRDefault="00CD55E2" w:rsidP="00B669CF">
      <w:pPr>
        <w:pStyle w:val="a6"/>
        <w:shd w:val="clear" w:color="auto" w:fill="FFFFFF"/>
        <w:contextualSpacing w:val="0"/>
        <w:rPr>
          <w:b/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Если нужно создать два слайда, аналогичных по содержанию и макету, можно сэкономить усилия, создавая один слайд с форматированием и содержанием, общими для обоих слайдов, а затем создать копию этого слайда и добавить на каждый из этих слайдов окончательные индивидуальные детали.</w:t>
      </w:r>
    </w:p>
    <w:p w:rsidR="00CD55E2" w:rsidRPr="00CD55E2" w:rsidRDefault="00CD55E2" w:rsidP="00B669CF">
      <w:pPr>
        <w:shd w:val="clear" w:color="auto" w:fill="FFFFFF"/>
        <w:ind w:firstLine="708"/>
        <w:rPr>
          <w:sz w:val="28"/>
          <w:szCs w:val="28"/>
        </w:rPr>
      </w:pPr>
      <w:r w:rsidRPr="00CD55E2">
        <w:rPr>
          <w:sz w:val="28"/>
          <w:szCs w:val="28"/>
        </w:rPr>
        <w:t>1. На вкладке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 xml:space="preserve"> щелкните копируемый слайд правой кнопкой мыши, а затем выберите команду </w:t>
      </w:r>
      <w:r w:rsidRPr="00CD55E2">
        <w:rPr>
          <w:b/>
          <w:bCs/>
          <w:sz w:val="28"/>
          <w:szCs w:val="28"/>
        </w:rPr>
        <w:t>Копировать</w:t>
      </w:r>
      <w:r w:rsidRPr="00CD55E2">
        <w:rPr>
          <w:sz w:val="28"/>
          <w:szCs w:val="28"/>
        </w:rPr>
        <w:t> в </w:t>
      </w:r>
      <w:hyperlink r:id="rId18" w:history="1">
        <w:r w:rsidRPr="00CD55E2">
          <w:rPr>
            <w:sz w:val="28"/>
            <w:szCs w:val="28"/>
            <w:u w:val="single"/>
          </w:rPr>
          <w:t>контекстном меню</w:t>
        </w:r>
      </w:hyperlink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2. Находясь на вкладке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, щелкните правой кнопкой мыши место, в котором нужно добавить новую копию слайда, и выберите в контекстном меню команду </w:t>
      </w:r>
      <w:r w:rsidRPr="00CD55E2">
        <w:rPr>
          <w:b/>
          <w:bCs/>
          <w:sz w:val="28"/>
          <w:szCs w:val="28"/>
        </w:rPr>
        <w:t>Вставить</w:t>
      </w:r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ind w:firstLine="708"/>
        <w:rPr>
          <w:sz w:val="28"/>
          <w:szCs w:val="28"/>
        </w:rPr>
      </w:pPr>
      <w:r w:rsidRPr="00CD55E2">
        <w:rPr>
          <w:sz w:val="28"/>
          <w:szCs w:val="28"/>
        </w:rPr>
        <w:t>Можно также вставить копию слайда из одной презентации в другую презентацию.</w:t>
      </w:r>
    </w:p>
    <w:p w:rsidR="00CD55E2" w:rsidRPr="00CD55E2" w:rsidRDefault="00CD55E2" w:rsidP="000A3475">
      <w:pPr>
        <w:pStyle w:val="a6"/>
        <w:numPr>
          <w:ilvl w:val="0"/>
          <w:numId w:val="28"/>
        </w:numPr>
        <w:shd w:val="clear" w:color="auto" w:fill="FFFFFF"/>
        <w:contextualSpacing w:val="0"/>
        <w:jc w:val="center"/>
        <w:rPr>
          <w:b/>
          <w:sz w:val="28"/>
          <w:szCs w:val="28"/>
        </w:rPr>
      </w:pPr>
      <w:r w:rsidRPr="00CD55E2">
        <w:rPr>
          <w:b/>
          <w:sz w:val="28"/>
          <w:szCs w:val="28"/>
        </w:rPr>
        <w:t>Изменение порядка слайдов</w:t>
      </w:r>
    </w:p>
    <w:p w:rsidR="00CD55E2" w:rsidRPr="00CD55E2" w:rsidRDefault="00CD55E2" w:rsidP="00B669CF">
      <w:pPr>
        <w:pStyle w:val="a6"/>
        <w:shd w:val="clear" w:color="auto" w:fill="FFFFFF"/>
        <w:contextualSpacing w:val="0"/>
        <w:rPr>
          <w:b/>
          <w:sz w:val="28"/>
          <w:szCs w:val="28"/>
        </w:rPr>
      </w:pPr>
    </w:p>
    <w:p w:rsidR="00CD55E2" w:rsidRPr="00CD55E2" w:rsidRDefault="00CD55E2" w:rsidP="000A3475">
      <w:pPr>
        <w:numPr>
          <w:ilvl w:val="0"/>
          <w:numId w:val="4"/>
        </w:numPr>
        <w:shd w:val="clear" w:color="auto" w:fill="FFFFFF"/>
        <w:tabs>
          <w:tab w:val="num" w:pos="851"/>
        </w:tabs>
        <w:ind w:left="0" w:firstLine="425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 вкладке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 щелкните слайд, который нужно переместить, а затем перетащите его в новое место.</w:t>
      </w:r>
    </w:p>
    <w:p w:rsidR="00CD55E2" w:rsidRPr="00CD55E2" w:rsidRDefault="00CD55E2" w:rsidP="00B669CF">
      <w:pPr>
        <w:shd w:val="clear" w:color="auto" w:fill="FFFFFF"/>
        <w:ind w:firstLine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выделить несколько слайдов, щелкните слайд, который нужно переместить, а затем нажмите и удерживайте клавишу CTRL, одновременно щелкая по очереди остальные слайды, которые нужно переместить.</w:t>
      </w:r>
    </w:p>
    <w:p w:rsidR="00CD55E2" w:rsidRPr="00CD55E2" w:rsidRDefault="00CD55E2" w:rsidP="00B669CF">
      <w:pPr>
        <w:shd w:val="clear" w:color="auto" w:fill="FFFFFF"/>
        <w:rPr>
          <w:sz w:val="28"/>
          <w:szCs w:val="28"/>
        </w:rPr>
      </w:pPr>
      <w:r w:rsidRPr="00CD55E2">
        <w:rPr>
          <w:sz w:val="28"/>
          <w:szCs w:val="28"/>
        </w:rPr>
        <w:t>Удаление слайда</w:t>
      </w:r>
    </w:p>
    <w:p w:rsidR="00CD55E2" w:rsidRPr="00CD55E2" w:rsidRDefault="00CD55E2" w:rsidP="000A3475">
      <w:pPr>
        <w:pStyle w:val="a6"/>
        <w:numPr>
          <w:ilvl w:val="0"/>
          <w:numId w:val="26"/>
        </w:numPr>
        <w:shd w:val="clear" w:color="auto" w:fill="FFFFFF"/>
        <w:contextualSpacing w:val="0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 вкладке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 xml:space="preserve"> щелкните правой кнопкой мыши слайд, который </w:t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  <w:lang w:val="kk-KZ"/>
        </w:rPr>
      </w:pPr>
      <w:r w:rsidRPr="00CD55E2">
        <w:rPr>
          <w:sz w:val="28"/>
          <w:szCs w:val="28"/>
        </w:rPr>
        <w:t>необходимо удалить, а затем выберите в контекстном меню команду </w:t>
      </w:r>
      <w:proofErr w:type="gramStart"/>
      <w:r w:rsidRPr="00CD55E2">
        <w:rPr>
          <w:b/>
          <w:bCs/>
          <w:sz w:val="28"/>
          <w:szCs w:val="28"/>
        </w:rPr>
        <w:t>Удалить</w:t>
      </w:r>
      <w:proofErr w:type="gramEnd"/>
      <w:r w:rsidRPr="00CD55E2">
        <w:rPr>
          <w:b/>
          <w:bCs/>
          <w:sz w:val="28"/>
          <w:szCs w:val="28"/>
        </w:rPr>
        <w:t xml:space="preserve"> слайд</w:t>
      </w:r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  <w:lang w:val="kk-KZ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shd w:val="clear" w:color="auto" w:fill="FFFFFF"/>
        <w:contextualSpacing w:val="0"/>
        <w:jc w:val="center"/>
        <w:rPr>
          <w:b/>
          <w:sz w:val="28"/>
          <w:szCs w:val="28"/>
        </w:rPr>
      </w:pPr>
      <w:r w:rsidRPr="00CD55E2">
        <w:rPr>
          <w:b/>
          <w:sz w:val="28"/>
          <w:szCs w:val="28"/>
          <w:lang w:val="kk-KZ"/>
        </w:rPr>
        <w:t xml:space="preserve"> </w:t>
      </w:r>
      <w:r w:rsidRPr="00CD55E2">
        <w:rPr>
          <w:b/>
          <w:sz w:val="28"/>
          <w:szCs w:val="28"/>
        </w:rPr>
        <w:t>Придание презентации нужного внешнего вида</w:t>
      </w:r>
    </w:p>
    <w:p w:rsidR="00CD55E2" w:rsidRPr="00CD55E2" w:rsidRDefault="00CD55E2" w:rsidP="00B669CF">
      <w:pPr>
        <w:pStyle w:val="a6"/>
        <w:shd w:val="clear" w:color="auto" w:fill="FFFFFF"/>
        <w:contextualSpacing w:val="0"/>
        <w:rPr>
          <w:b/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До сих пор в центре внимания находились порядок и базовое содержание слайдов. Теперь рассмотрим общий внешний вид презентации. Какой визуальный тон нужно использовать? Какой вид презентации сделает ее понятной и привлекательной для аудитории?</w:t>
      </w:r>
    </w:p>
    <w:p w:rsidR="00CD55E2" w:rsidRPr="00CD55E2" w:rsidRDefault="00670F64" w:rsidP="00B669CF">
      <w:pPr>
        <w:shd w:val="clear" w:color="auto" w:fill="FFFFFF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Office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PowerPoint</w:t>
      </w:r>
      <w:proofErr w:type="spellEnd"/>
      <w:r w:rsidR="00CD55E2" w:rsidRPr="00CD55E2">
        <w:rPr>
          <w:sz w:val="28"/>
          <w:szCs w:val="28"/>
        </w:rPr>
        <w:t xml:space="preserve"> предоставляет множество </w:t>
      </w:r>
      <w:hyperlink r:id="rId19" w:history="1">
        <w:r w:rsidR="00CD55E2" w:rsidRPr="00670F64">
          <w:rPr>
            <w:sz w:val="28"/>
            <w:szCs w:val="28"/>
          </w:rPr>
          <w:t>тем</w:t>
        </w:r>
      </w:hyperlink>
      <w:r w:rsidR="00CD55E2" w:rsidRPr="00670F64">
        <w:rPr>
          <w:sz w:val="28"/>
          <w:szCs w:val="28"/>
        </w:rPr>
        <w:t>,</w:t>
      </w:r>
      <w:r w:rsidR="00CD55E2" w:rsidRPr="00CD55E2">
        <w:rPr>
          <w:sz w:val="28"/>
          <w:szCs w:val="28"/>
        </w:rPr>
        <w:t xml:space="preserve"> упрощая изменение общего вида презентации. Тема представляет собой набор элементов оформления, придающий особый, единообразный внешний вид всем документам </w:t>
      </w:r>
      <w:proofErr w:type="spellStart"/>
      <w:r w:rsidR="00CD55E2" w:rsidRPr="00CD55E2">
        <w:rPr>
          <w:sz w:val="28"/>
          <w:szCs w:val="28"/>
        </w:rPr>
        <w:t>Office</w:t>
      </w:r>
      <w:proofErr w:type="spellEnd"/>
      <w:r w:rsidR="00CD55E2" w:rsidRPr="00CD55E2">
        <w:rPr>
          <w:sz w:val="28"/>
          <w:szCs w:val="28"/>
        </w:rPr>
        <w:t>, используя конкретные сочетания цветов, </w:t>
      </w:r>
      <w:hyperlink r:id="rId20" w:history="1">
        <w:r w:rsidR="00CD55E2" w:rsidRPr="00670F64">
          <w:rPr>
            <w:sz w:val="28"/>
            <w:szCs w:val="28"/>
          </w:rPr>
          <w:t>шрифтов</w:t>
        </w:r>
      </w:hyperlink>
      <w:r w:rsidR="00CD55E2" w:rsidRPr="00CD55E2">
        <w:rPr>
          <w:sz w:val="28"/>
          <w:szCs w:val="28"/>
        </w:rPr>
        <w:t> и эффектов.</w:t>
      </w:r>
    </w:p>
    <w:p w:rsidR="00CD55E2" w:rsidRPr="00CD55E2" w:rsidRDefault="00670F64" w:rsidP="00B669CF">
      <w:pPr>
        <w:shd w:val="clear" w:color="auto" w:fill="FFFFFF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Office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PowerPoint</w:t>
      </w:r>
      <w:proofErr w:type="spellEnd"/>
      <w:r w:rsidR="00CD55E2" w:rsidRPr="00CD55E2">
        <w:rPr>
          <w:sz w:val="28"/>
          <w:szCs w:val="28"/>
        </w:rPr>
        <w:t xml:space="preserve"> автоматически применяет к презентациям, созданным с помощью шаблона новой презентации, тему </w:t>
      </w:r>
      <w:proofErr w:type="spellStart"/>
      <w:r w:rsidR="00CD55E2" w:rsidRPr="00CD55E2">
        <w:rPr>
          <w:sz w:val="28"/>
          <w:szCs w:val="28"/>
        </w:rPr>
        <w:t>Office</w:t>
      </w:r>
      <w:proofErr w:type="spellEnd"/>
      <w:r w:rsidR="00CD55E2" w:rsidRPr="00CD55E2">
        <w:rPr>
          <w:sz w:val="28"/>
          <w:szCs w:val="28"/>
        </w:rPr>
        <w:t>, но внешний вид презентации можно легко изменить в любой момент, применив другую тему.</w:t>
      </w:r>
    </w:p>
    <w:p w:rsidR="00CD55E2" w:rsidRPr="00CD55E2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lastRenderedPageBreak/>
        <w:drawing>
          <wp:inline distT="0" distB="0" distL="0" distR="0" wp14:anchorId="78B7F565" wp14:editId="444E2BFC">
            <wp:extent cx="4286885" cy="1187450"/>
            <wp:effectExtent l="19050" t="0" r="0" b="0"/>
            <wp:docPr id="35" name="Рисунок 35" descr="Один и тот же слайд при применении двух различных 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дин и тот же слайд при применении двух различных те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B669CF">
      <w:pPr>
        <w:shd w:val="clear" w:color="auto" w:fill="FFFFFF"/>
        <w:rPr>
          <w:sz w:val="28"/>
          <w:szCs w:val="28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shd w:val="clear" w:color="auto" w:fill="FFFFFF"/>
        <w:contextualSpacing w:val="0"/>
        <w:jc w:val="center"/>
        <w:rPr>
          <w:b/>
          <w:sz w:val="28"/>
          <w:szCs w:val="28"/>
        </w:rPr>
      </w:pPr>
      <w:r w:rsidRPr="00CD55E2">
        <w:rPr>
          <w:b/>
          <w:sz w:val="28"/>
          <w:szCs w:val="28"/>
          <w:lang w:val="kk-KZ"/>
        </w:rPr>
        <w:t xml:space="preserve"> </w:t>
      </w:r>
      <w:r w:rsidRPr="00CD55E2">
        <w:rPr>
          <w:b/>
          <w:sz w:val="28"/>
          <w:szCs w:val="28"/>
        </w:rPr>
        <w:t>Применение к презентации другой темы</w:t>
      </w:r>
    </w:p>
    <w:p w:rsidR="00CD55E2" w:rsidRPr="00CD55E2" w:rsidRDefault="00CD55E2" w:rsidP="00B669CF">
      <w:pPr>
        <w:pStyle w:val="a6"/>
        <w:shd w:val="clear" w:color="auto" w:fill="FFFFFF"/>
        <w:contextualSpacing w:val="0"/>
        <w:rPr>
          <w:b/>
          <w:sz w:val="28"/>
          <w:szCs w:val="28"/>
        </w:rPr>
      </w:pPr>
    </w:p>
    <w:p w:rsidR="00CD55E2" w:rsidRPr="00CD55E2" w:rsidRDefault="00CD55E2" w:rsidP="000A3475">
      <w:pPr>
        <w:numPr>
          <w:ilvl w:val="0"/>
          <w:numId w:val="5"/>
        </w:numPr>
        <w:shd w:val="clear" w:color="auto" w:fill="FFFFFF"/>
        <w:tabs>
          <w:tab w:val="clear" w:pos="720"/>
        </w:tabs>
        <w:ind w:left="426" w:hanging="284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группе </w:t>
      </w:r>
      <w:r w:rsidRPr="00CD55E2">
        <w:rPr>
          <w:b/>
          <w:bCs/>
          <w:sz w:val="28"/>
          <w:szCs w:val="28"/>
        </w:rPr>
        <w:t>Темы</w:t>
      </w:r>
      <w:r w:rsidRPr="00CD55E2">
        <w:rPr>
          <w:sz w:val="28"/>
          <w:szCs w:val="28"/>
        </w:rPr>
        <w:t> вкладки </w:t>
      </w:r>
      <w:r w:rsidRPr="00CD55E2">
        <w:rPr>
          <w:b/>
          <w:bCs/>
          <w:sz w:val="28"/>
          <w:szCs w:val="28"/>
        </w:rPr>
        <w:t>Оформление слайда</w:t>
      </w:r>
      <w:r w:rsidRPr="00CD55E2">
        <w:rPr>
          <w:sz w:val="28"/>
          <w:szCs w:val="28"/>
        </w:rPr>
        <w:t> щелкните нужную тему документа.</w:t>
      </w:r>
    </w:p>
    <w:p w:rsidR="00CD55E2" w:rsidRPr="00CD55E2" w:rsidRDefault="00CD55E2" w:rsidP="00B669CF">
      <w:pPr>
        <w:shd w:val="clear" w:color="auto" w:fill="FFFFFF"/>
        <w:ind w:left="426" w:firstLine="282"/>
        <w:jc w:val="both"/>
        <w:rPr>
          <w:sz w:val="28"/>
          <w:szCs w:val="28"/>
        </w:rPr>
      </w:pPr>
      <w:r w:rsidRPr="00CD55E2">
        <w:rPr>
          <w:caps/>
          <w:sz w:val="28"/>
          <w:szCs w:val="28"/>
          <w:bdr w:val="single" w:sz="8" w:space="0" w:color="EAEAEA" w:frame="1"/>
          <w:shd w:val="clear" w:color="auto" w:fill="F9F9F9"/>
        </w:rPr>
        <w:t> ПРИМЕЧАНИЯ </w:t>
      </w:r>
    </w:p>
    <w:p w:rsidR="00CD55E2" w:rsidRPr="00CD55E2" w:rsidRDefault="00CD55E2" w:rsidP="000A3475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6" w:hanging="284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Для предварительного просмотра внешнего вида текущего слайда после применения конкретной темы наведите указатель на эскиз этой темы.</w:t>
      </w:r>
    </w:p>
    <w:p w:rsidR="00CD55E2" w:rsidRPr="00CD55E2" w:rsidRDefault="00CD55E2" w:rsidP="000A3475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6" w:hanging="284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увидеть эскизы дополнительных тем, щелкните стрелки рядом со строкой эскизов.</w:t>
      </w:r>
    </w:p>
    <w:p w:rsidR="00CD55E2" w:rsidRPr="00CD55E2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05FA4BFA" wp14:editId="6E4158BC">
            <wp:extent cx="3811905" cy="843280"/>
            <wp:effectExtent l="19050" t="0" r="0" b="0"/>
            <wp:docPr id="36" name="Рисунок 36" descr="Стрелки для вывода дополнительных 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трелки для вывода дополнительных те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0A3475">
      <w:pPr>
        <w:numPr>
          <w:ilvl w:val="0"/>
          <w:numId w:val="7"/>
        </w:num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Если не ук</w:t>
      </w:r>
      <w:r w:rsidR="00670F64">
        <w:rPr>
          <w:sz w:val="28"/>
          <w:szCs w:val="28"/>
        </w:rPr>
        <w:t xml:space="preserve">азано иное, </w:t>
      </w:r>
      <w:proofErr w:type="spellStart"/>
      <w:r w:rsidR="00670F64">
        <w:rPr>
          <w:sz w:val="28"/>
          <w:szCs w:val="28"/>
        </w:rPr>
        <w:t>Office</w:t>
      </w:r>
      <w:proofErr w:type="spellEnd"/>
      <w:r w:rsidR="00670F64">
        <w:rPr>
          <w:sz w:val="28"/>
          <w:szCs w:val="28"/>
        </w:rPr>
        <w:t xml:space="preserve"> </w:t>
      </w:r>
      <w:proofErr w:type="spellStart"/>
      <w:r w:rsidR="00670F64">
        <w:rPr>
          <w:sz w:val="28"/>
          <w:szCs w:val="28"/>
        </w:rPr>
        <w:t>PowerPoint</w:t>
      </w:r>
      <w:proofErr w:type="spellEnd"/>
      <w:r w:rsidRPr="00CD55E2">
        <w:rPr>
          <w:sz w:val="28"/>
          <w:szCs w:val="28"/>
        </w:rPr>
        <w:t xml:space="preserve"> применяет темы ко всей презентации. Чтобы изменить внешний вид только выбранных слайдов, на вкладке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 нажмите и удерживайте клавишу CTRL, одновременно щелкая каждый слайд, который нужно изменить. Выбрав все слайды, щелкните правой кнопкой мыши тему, которую нужно применить к этим слайдам, и выберите в контекстном меню команду </w:t>
      </w:r>
      <w:proofErr w:type="gramStart"/>
      <w:r w:rsidRPr="00CD55E2">
        <w:rPr>
          <w:b/>
          <w:bCs/>
          <w:sz w:val="28"/>
          <w:szCs w:val="28"/>
        </w:rPr>
        <w:t>Применить</w:t>
      </w:r>
      <w:proofErr w:type="gramEnd"/>
      <w:r w:rsidRPr="00CD55E2">
        <w:rPr>
          <w:b/>
          <w:bCs/>
          <w:sz w:val="28"/>
          <w:szCs w:val="28"/>
        </w:rPr>
        <w:t xml:space="preserve"> к выделенным слайдам</w:t>
      </w:r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7"/>
        </w:numPr>
        <w:shd w:val="clear" w:color="auto" w:fill="FFFFFF"/>
        <w:ind w:left="426"/>
        <w:rPr>
          <w:sz w:val="28"/>
          <w:szCs w:val="28"/>
        </w:rPr>
      </w:pPr>
      <w:r w:rsidRPr="00CD55E2">
        <w:rPr>
          <w:sz w:val="28"/>
          <w:szCs w:val="28"/>
        </w:rPr>
        <w:t>Если позднее понадобится использовать другую тему, щелкните эту тему, чтобы применить ее.</w:t>
      </w:r>
    </w:p>
    <w:p w:rsidR="00CD55E2" w:rsidRPr="00CD55E2" w:rsidRDefault="00CD55E2" w:rsidP="00B669CF">
      <w:pPr>
        <w:shd w:val="clear" w:color="auto" w:fill="FFFFFF"/>
        <w:ind w:left="426"/>
        <w:rPr>
          <w:sz w:val="28"/>
          <w:szCs w:val="28"/>
          <w:lang w:val="kk-KZ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shd w:val="clear" w:color="auto" w:fill="FFFFFF"/>
        <w:contextualSpacing w:val="0"/>
        <w:jc w:val="center"/>
        <w:rPr>
          <w:b/>
          <w:sz w:val="28"/>
          <w:szCs w:val="28"/>
        </w:rPr>
      </w:pPr>
      <w:r w:rsidRPr="00CD55E2">
        <w:rPr>
          <w:b/>
          <w:sz w:val="28"/>
          <w:szCs w:val="28"/>
          <w:lang w:val="kk-KZ"/>
        </w:rPr>
        <w:t xml:space="preserve"> </w:t>
      </w:r>
      <w:r w:rsidRPr="00CD55E2">
        <w:rPr>
          <w:b/>
          <w:sz w:val="28"/>
          <w:szCs w:val="28"/>
        </w:rPr>
        <w:t xml:space="preserve">Добавление клипа, рисунков </w:t>
      </w:r>
      <w:proofErr w:type="spellStart"/>
      <w:r w:rsidRPr="00CD55E2">
        <w:rPr>
          <w:b/>
          <w:sz w:val="28"/>
          <w:szCs w:val="28"/>
        </w:rPr>
        <w:t>SmartArt</w:t>
      </w:r>
      <w:proofErr w:type="spellEnd"/>
      <w:r w:rsidRPr="00CD55E2">
        <w:rPr>
          <w:b/>
          <w:sz w:val="28"/>
          <w:szCs w:val="28"/>
        </w:rPr>
        <w:t xml:space="preserve"> и других объектов</w:t>
      </w:r>
    </w:p>
    <w:p w:rsidR="00CD55E2" w:rsidRPr="00CD55E2" w:rsidRDefault="00CD55E2" w:rsidP="00B669CF">
      <w:pPr>
        <w:shd w:val="clear" w:color="auto" w:fill="FFFFFF"/>
        <w:jc w:val="center"/>
        <w:rPr>
          <w:b/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Создаваемая презентация должна быть максимально эффективной </w:t>
      </w:r>
      <w:proofErr w:type="gramStart"/>
      <w:r w:rsidRPr="00CD55E2">
        <w:rPr>
          <w:sz w:val="28"/>
          <w:szCs w:val="28"/>
        </w:rPr>
        <w:t>визуально  —</w:t>
      </w:r>
      <w:proofErr w:type="gramEnd"/>
      <w:r w:rsidRPr="00CD55E2">
        <w:rPr>
          <w:sz w:val="28"/>
          <w:szCs w:val="28"/>
        </w:rPr>
        <w:t xml:space="preserve"> и часто серия слайдов, содержащая только маркированные списки, не является самым динамичным вариантом. Недостаток визуального разнообразия может привести к потере внимания аудитории. Кроме того, для многих видов данных абзац или маркированный список не является оптимальным представлением.</w:t>
      </w:r>
    </w:p>
    <w:p w:rsidR="00CD55E2" w:rsidRPr="00CD55E2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5BF616DC" wp14:editId="0AD7EBCA">
            <wp:extent cx="2819400" cy="2468517"/>
            <wp:effectExtent l="0" t="0" r="0" b="8255"/>
            <wp:docPr id="39" name="Рисунок 39" descr="Одно и то же содержание слайда с графическим содержанием и без н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дно и то же содержание слайда с графическим содержанием и без нег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52" cy="247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lastRenderedPageBreak/>
        <w:t xml:space="preserve">К счастью, </w:t>
      </w:r>
      <w:proofErr w:type="spellStart"/>
      <w:r w:rsidRPr="00CD55E2">
        <w:rPr>
          <w:sz w:val="28"/>
          <w:szCs w:val="28"/>
        </w:rPr>
        <w:t>Office</w:t>
      </w:r>
      <w:proofErr w:type="spellEnd"/>
      <w:r w:rsidRPr="00CD55E2">
        <w:rPr>
          <w:sz w:val="28"/>
          <w:szCs w:val="28"/>
        </w:rPr>
        <w:t xml:space="preserve"> </w:t>
      </w:r>
      <w:proofErr w:type="spellStart"/>
      <w:r w:rsidRPr="00CD55E2">
        <w:rPr>
          <w:sz w:val="28"/>
          <w:szCs w:val="28"/>
        </w:rPr>
        <w:t>PowerPoint</w:t>
      </w:r>
      <w:proofErr w:type="spellEnd"/>
      <w:r w:rsidRPr="00CD55E2">
        <w:rPr>
          <w:sz w:val="28"/>
          <w:szCs w:val="28"/>
        </w:rPr>
        <w:t xml:space="preserve"> позволяет добавлять множество видов аудио и видеоданных, включая таблицы, рисунки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, </w:t>
      </w:r>
      <w:hyperlink r:id="rId24" w:history="1">
        <w:r w:rsidRPr="00CD55E2">
          <w:rPr>
            <w:sz w:val="28"/>
            <w:szCs w:val="28"/>
            <w:u w:val="single"/>
          </w:rPr>
          <w:t>клип</w:t>
        </w:r>
      </w:hyperlink>
      <w:r w:rsidRPr="00CD55E2">
        <w:rPr>
          <w:sz w:val="28"/>
          <w:szCs w:val="28"/>
        </w:rPr>
        <w:t>, фигуры, диаграммы, музыку, фильмы, звуки и анимации. Можно также добавить </w:t>
      </w:r>
      <w:hyperlink r:id="rId25" w:history="1">
        <w:r w:rsidRPr="00CD55E2">
          <w:rPr>
            <w:sz w:val="28"/>
            <w:szCs w:val="28"/>
            <w:u w:val="single"/>
          </w:rPr>
          <w:t>гиперссылки</w:t>
        </w:r>
      </w:hyperlink>
      <w:r w:rsidRPr="00CD55E2">
        <w:rPr>
          <w:sz w:val="28"/>
          <w:szCs w:val="28"/>
        </w:rPr>
        <w:t> , чтобы повысить гибкость перемещения по презентации и вне ее, а также привлекающие глаз </w:t>
      </w:r>
      <w:hyperlink r:id="rId26" w:history="1">
        <w:r w:rsidRPr="00CD55E2">
          <w:rPr>
            <w:sz w:val="28"/>
            <w:szCs w:val="28"/>
            <w:u w:val="single"/>
          </w:rPr>
          <w:t>переходы</w:t>
        </w:r>
      </w:hyperlink>
      <w:r w:rsidRPr="00CD55E2">
        <w:rPr>
          <w:sz w:val="28"/>
          <w:szCs w:val="28"/>
        </w:rPr>
        <w:t> между слайдами.</w:t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этом разделе описывается только небольшая часть основных видов объектов, которые можно добавлять на слайды.</w:t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jc w:val="center"/>
        <w:rPr>
          <w:i/>
          <w:sz w:val="28"/>
          <w:szCs w:val="28"/>
        </w:rPr>
      </w:pPr>
      <w:r w:rsidRPr="00CD55E2">
        <w:rPr>
          <w:i/>
          <w:sz w:val="28"/>
          <w:szCs w:val="28"/>
        </w:rPr>
        <w:t>Добавление клипа</w:t>
      </w:r>
    </w:p>
    <w:p w:rsidR="00CD55E2" w:rsidRPr="00CD55E2" w:rsidRDefault="00CD55E2" w:rsidP="00B669CF">
      <w:pPr>
        <w:shd w:val="clear" w:color="auto" w:fill="FFFFFF"/>
        <w:ind w:left="-374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     </w:t>
      </w:r>
    </w:p>
    <w:p w:rsidR="00CD55E2" w:rsidRPr="00CD55E2" w:rsidRDefault="00CD55E2" w:rsidP="000A3475">
      <w:pPr>
        <w:pStyle w:val="a6"/>
        <w:numPr>
          <w:ilvl w:val="1"/>
          <w:numId w:val="6"/>
        </w:numPr>
        <w:shd w:val="clear" w:color="auto" w:fill="FFFFFF"/>
        <w:ind w:left="142" w:firstLine="0"/>
        <w:contextualSpacing w:val="0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Щелкните прототип, в который необходимо добавить клип.</w:t>
      </w:r>
    </w:p>
    <w:p w:rsidR="00CD55E2" w:rsidRPr="00CD55E2" w:rsidRDefault="00CD55E2" w:rsidP="00B669CF">
      <w:pPr>
        <w:shd w:val="clear" w:color="auto" w:fill="FFFFFF"/>
        <w:ind w:left="142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Если прототип не выделен или если выделен прототип, в который нельзя вставить изображение, клип вставляется в центр слайда.</w:t>
      </w:r>
    </w:p>
    <w:p w:rsidR="00CD55E2" w:rsidRPr="00CD55E2" w:rsidRDefault="00CD55E2" w:rsidP="000A3475">
      <w:pPr>
        <w:pStyle w:val="a6"/>
        <w:numPr>
          <w:ilvl w:val="1"/>
          <w:numId w:val="6"/>
        </w:numPr>
        <w:shd w:val="clear" w:color="auto" w:fill="FFFFFF"/>
        <w:ind w:left="567" w:hanging="425"/>
        <w:contextualSpacing w:val="0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 вкладке </w:t>
      </w:r>
      <w:r w:rsidRPr="00CD55E2">
        <w:rPr>
          <w:b/>
          <w:bCs/>
          <w:sz w:val="28"/>
          <w:szCs w:val="28"/>
        </w:rPr>
        <w:t>Вставка</w:t>
      </w:r>
      <w:r w:rsidRPr="00CD55E2">
        <w:rPr>
          <w:sz w:val="28"/>
          <w:szCs w:val="28"/>
        </w:rPr>
        <w:t> в группе </w:t>
      </w:r>
      <w:r w:rsidRPr="00CD55E2">
        <w:rPr>
          <w:b/>
          <w:bCs/>
          <w:sz w:val="28"/>
          <w:szCs w:val="28"/>
        </w:rPr>
        <w:t>Иллюстрации</w:t>
      </w:r>
      <w:r w:rsidRPr="00CD55E2">
        <w:rPr>
          <w:sz w:val="28"/>
          <w:szCs w:val="28"/>
        </w:rPr>
        <w:t> нажмите кнопку </w:t>
      </w:r>
      <w:r w:rsidRPr="00CD55E2">
        <w:rPr>
          <w:b/>
          <w:bCs/>
          <w:sz w:val="28"/>
          <w:szCs w:val="28"/>
        </w:rPr>
        <w:t>Клип</w:t>
      </w:r>
      <w:r w:rsidRPr="00CD55E2">
        <w:rPr>
          <w:sz w:val="28"/>
          <w:szCs w:val="28"/>
        </w:rPr>
        <w:t>.</w:t>
      </w:r>
      <w:r w:rsidRPr="00CD55E2">
        <w:rPr>
          <w:sz w:val="28"/>
          <w:szCs w:val="28"/>
          <w:lang w:val="kk-KZ"/>
        </w:rPr>
        <w:t xml:space="preserve"> </w:t>
      </w:r>
      <w:r w:rsidRPr="00CD55E2">
        <w:rPr>
          <w:sz w:val="28"/>
          <w:szCs w:val="28"/>
        </w:rPr>
        <w:t>Откроется область задач </w:t>
      </w:r>
      <w:r w:rsidRPr="00CD55E2">
        <w:rPr>
          <w:b/>
          <w:bCs/>
          <w:sz w:val="28"/>
          <w:szCs w:val="28"/>
        </w:rPr>
        <w:t>Клип</w:t>
      </w:r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pStyle w:val="a6"/>
        <w:numPr>
          <w:ilvl w:val="1"/>
          <w:numId w:val="6"/>
        </w:numPr>
        <w:shd w:val="clear" w:color="auto" w:fill="FFFFFF"/>
        <w:ind w:left="567"/>
        <w:contextualSpacing w:val="0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области задач </w:t>
      </w:r>
      <w:r w:rsidRPr="00CD55E2">
        <w:rPr>
          <w:b/>
          <w:bCs/>
          <w:sz w:val="28"/>
          <w:szCs w:val="28"/>
        </w:rPr>
        <w:t>Клип</w:t>
      </w:r>
      <w:r w:rsidRPr="00CD55E2">
        <w:rPr>
          <w:sz w:val="28"/>
          <w:szCs w:val="28"/>
        </w:rPr>
        <w:t> найдите и щелкните нужный клип.</w:t>
      </w:r>
    </w:p>
    <w:p w:rsidR="00CD55E2" w:rsidRPr="00CD55E2" w:rsidRDefault="00CD55E2" w:rsidP="00B669CF">
      <w:pPr>
        <w:shd w:val="clear" w:color="auto" w:fill="FFFFFF"/>
        <w:ind w:firstLine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Теперь клип можно переместить, изменить ее размер, повернуть, добавить к ней текст и выполнить иные изменения.</w:t>
      </w:r>
    </w:p>
    <w:p w:rsidR="00CD55E2" w:rsidRPr="00CD55E2" w:rsidRDefault="00CD55E2" w:rsidP="00B669CF">
      <w:pPr>
        <w:shd w:val="clear" w:color="auto" w:fill="FFFFFF"/>
        <w:ind w:firstLine="567"/>
        <w:jc w:val="both"/>
        <w:rPr>
          <w:sz w:val="28"/>
          <w:szCs w:val="28"/>
        </w:rPr>
      </w:pPr>
      <w:r w:rsidRPr="00CD55E2">
        <w:rPr>
          <w:caps/>
          <w:sz w:val="28"/>
          <w:szCs w:val="28"/>
          <w:bdr w:val="single" w:sz="8" w:space="0" w:color="EAEAEA" w:frame="1"/>
          <w:shd w:val="clear" w:color="auto" w:fill="F9F9F9"/>
        </w:rPr>
        <w:t> СОВЕТ. </w:t>
      </w:r>
      <w:r w:rsidRPr="00CD55E2">
        <w:rPr>
          <w:sz w:val="28"/>
          <w:szCs w:val="28"/>
        </w:rPr>
        <w:t xml:space="preserve">  Чтобы найти дополнительный клип на веб-узле </w:t>
      </w:r>
      <w:proofErr w:type="spellStart"/>
      <w:r w:rsidRPr="00CD55E2">
        <w:rPr>
          <w:sz w:val="28"/>
          <w:szCs w:val="28"/>
        </w:rPr>
        <w:t>Microsoft</w:t>
      </w:r>
      <w:proofErr w:type="spellEnd"/>
      <w:r w:rsidRPr="00CD55E2">
        <w:rPr>
          <w:sz w:val="28"/>
          <w:szCs w:val="28"/>
        </w:rPr>
        <w:t xml:space="preserve"> </w:t>
      </w:r>
      <w:proofErr w:type="spellStart"/>
      <w:r w:rsidRPr="00CD55E2">
        <w:rPr>
          <w:sz w:val="28"/>
          <w:szCs w:val="28"/>
        </w:rPr>
        <w:t>Office</w:t>
      </w:r>
      <w:proofErr w:type="spellEnd"/>
      <w:r w:rsidRPr="00CD55E2">
        <w:rPr>
          <w:sz w:val="28"/>
          <w:szCs w:val="28"/>
        </w:rPr>
        <w:t xml:space="preserve"> </w:t>
      </w:r>
      <w:proofErr w:type="spellStart"/>
      <w:r w:rsidRPr="00CD55E2">
        <w:rPr>
          <w:sz w:val="28"/>
          <w:szCs w:val="28"/>
        </w:rPr>
        <w:t>Online</w:t>
      </w:r>
      <w:proofErr w:type="spellEnd"/>
      <w:r w:rsidRPr="00CD55E2">
        <w:rPr>
          <w:sz w:val="28"/>
          <w:szCs w:val="28"/>
        </w:rPr>
        <w:t>, щелкните ссылку </w:t>
      </w:r>
      <w:r w:rsidRPr="00CD55E2">
        <w:rPr>
          <w:b/>
          <w:bCs/>
          <w:sz w:val="28"/>
          <w:szCs w:val="28"/>
        </w:rPr>
        <w:t xml:space="preserve">Клип на узле </w:t>
      </w:r>
      <w:proofErr w:type="spellStart"/>
      <w:r w:rsidRPr="00CD55E2">
        <w:rPr>
          <w:b/>
          <w:bCs/>
          <w:sz w:val="28"/>
          <w:szCs w:val="28"/>
        </w:rPr>
        <w:t>Office</w:t>
      </w:r>
      <w:proofErr w:type="spellEnd"/>
      <w:r w:rsidRPr="00CD55E2">
        <w:rPr>
          <w:b/>
          <w:bCs/>
          <w:sz w:val="28"/>
          <w:szCs w:val="28"/>
        </w:rPr>
        <w:t xml:space="preserve"> </w:t>
      </w:r>
      <w:proofErr w:type="spellStart"/>
      <w:r w:rsidRPr="00CD55E2">
        <w:rPr>
          <w:b/>
          <w:bCs/>
          <w:sz w:val="28"/>
          <w:szCs w:val="28"/>
        </w:rPr>
        <w:t>Online</w:t>
      </w:r>
      <w:proofErr w:type="spellEnd"/>
      <w:r w:rsidRPr="00CD55E2">
        <w:rPr>
          <w:sz w:val="28"/>
          <w:szCs w:val="28"/>
        </w:rPr>
        <w:t> в нижней части области задач </w:t>
      </w:r>
      <w:r w:rsidRPr="00CD55E2">
        <w:rPr>
          <w:b/>
          <w:bCs/>
          <w:sz w:val="28"/>
          <w:szCs w:val="28"/>
        </w:rPr>
        <w:t>Клип</w:t>
      </w:r>
      <w:r w:rsidRPr="00CD55E2">
        <w:rPr>
          <w:sz w:val="28"/>
          <w:szCs w:val="28"/>
        </w:rPr>
        <w:t>.</w:t>
      </w:r>
    </w:p>
    <w:p w:rsidR="00670F64" w:rsidRDefault="00670F64" w:rsidP="00B669CF">
      <w:pPr>
        <w:shd w:val="clear" w:color="auto" w:fill="FFFFFF"/>
        <w:jc w:val="center"/>
        <w:rPr>
          <w:i/>
          <w:sz w:val="28"/>
          <w:szCs w:val="28"/>
        </w:rPr>
      </w:pPr>
    </w:p>
    <w:p w:rsidR="00CD55E2" w:rsidRPr="00670F64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670F64">
        <w:rPr>
          <w:sz w:val="28"/>
          <w:szCs w:val="28"/>
        </w:rPr>
        <w:t xml:space="preserve">Преобразование текста слайда в рисунок </w:t>
      </w:r>
      <w:proofErr w:type="spellStart"/>
      <w:r w:rsidRPr="00670F64">
        <w:rPr>
          <w:sz w:val="28"/>
          <w:szCs w:val="28"/>
        </w:rPr>
        <w:t>SmartArt</w:t>
      </w:r>
      <w:proofErr w:type="spellEnd"/>
    </w:p>
    <w:p w:rsidR="00CD55E2" w:rsidRPr="00CD55E2" w:rsidRDefault="00CD55E2" w:rsidP="00B669CF">
      <w:pPr>
        <w:shd w:val="clear" w:color="auto" w:fill="FFFFFF"/>
        <w:jc w:val="both"/>
        <w:rPr>
          <w:b/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 — это визуальное представление сведений, которое можно полностью настроить. Преобразование текста в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 — это быстрый способ преобразовать существующие слайды в профессионально оформленные иллюстрации. Например, можно одним щелчком превратить слайд повестки дня в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187D4D26" wp14:editId="1A055717">
            <wp:extent cx="3491230" cy="2256155"/>
            <wp:effectExtent l="19050" t="0" r="0" b="0"/>
            <wp:docPr id="40" name="Рисунок 40" descr="Преобразованный слайд PowerPoint с повесткой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еобразованный слайд PowerPoint с повесткой дн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наглядно выразить свои мысли и идеи, можно воспользоваться встроенными макетами.</w:t>
      </w: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Чтобы преобразовать существующий текст в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, выполните следующие действия:</w:t>
      </w:r>
    </w:p>
    <w:p w:rsidR="00CD55E2" w:rsidRPr="00CD55E2" w:rsidRDefault="00CD55E2" w:rsidP="000A3475">
      <w:pPr>
        <w:numPr>
          <w:ilvl w:val="0"/>
          <w:numId w:val="8"/>
        </w:num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Щелкните </w:t>
      </w:r>
      <w:proofErr w:type="spellStart"/>
      <w:r w:rsidRPr="00CD55E2">
        <w:rPr>
          <w:sz w:val="28"/>
          <w:szCs w:val="28"/>
        </w:rPr>
        <w:t>местозаполнитель</w:t>
      </w:r>
      <w:proofErr w:type="spellEnd"/>
      <w:r w:rsidRPr="00CD55E2">
        <w:rPr>
          <w:sz w:val="28"/>
          <w:szCs w:val="28"/>
        </w:rPr>
        <w:t>, содержащий текст, который нужно преобразовать.</w:t>
      </w:r>
    </w:p>
    <w:p w:rsidR="00CD55E2" w:rsidRPr="00CD55E2" w:rsidRDefault="00CD55E2" w:rsidP="000A3475">
      <w:pPr>
        <w:numPr>
          <w:ilvl w:val="0"/>
          <w:numId w:val="8"/>
        </w:num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группе </w:t>
      </w:r>
      <w:r w:rsidRPr="00CD55E2">
        <w:rPr>
          <w:b/>
          <w:bCs/>
          <w:sz w:val="28"/>
          <w:szCs w:val="28"/>
        </w:rPr>
        <w:t>Абзац</w:t>
      </w:r>
      <w:r w:rsidRPr="00CD55E2">
        <w:rPr>
          <w:sz w:val="28"/>
          <w:szCs w:val="28"/>
        </w:rPr>
        <w:t> вкладки </w:t>
      </w:r>
      <w:r w:rsidRPr="00CD55E2">
        <w:rPr>
          <w:b/>
          <w:bCs/>
          <w:sz w:val="28"/>
          <w:szCs w:val="28"/>
        </w:rPr>
        <w:t>Главная</w:t>
      </w:r>
      <w:r w:rsidRPr="00CD55E2">
        <w:rPr>
          <w:sz w:val="28"/>
          <w:szCs w:val="28"/>
        </w:rPr>
        <w:t> нажмите кнопку </w:t>
      </w:r>
      <w:r w:rsidRPr="00CD55E2">
        <w:rPr>
          <w:b/>
          <w:bCs/>
          <w:sz w:val="28"/>
          <w:szCs w:val="28"/>
        </w:rPr>
        <w:t xml:space="preserve">Преобразовать в рисунок </w:t>
      </w:r>
      <w:proofErr w:type="spellStart"/>
      <w:r w:rsidRPr="00CD55E2">
        <w:rPr>
          <w:b/>
          <w:bCs/>
          <w:sz w:val="28"/>
          <w:szCs w:val="28"/>
        </w:rPr>
        <w:t>SmartArt</w:t>
      </w:r>
      <w:proofErr w:type="spellEnd"/>
      <w:r w:rsidRPr="00CD55E2">
        <w:rPr>
          <w:noProof/>
          <w:sz w:val="28"/>
          <w:szCs w:val="28"/>
        </w:rPr>
        <w:drawing>
          <wp:inline distT="0" distB="0" distL="0" distR="0" wp14:anchorId="59EACE3E" wp14:editId="1FF705E7">
            <wp:extent cx="285115" cy="189865"/>
            <wp:effectExtent l="19050" t="0" r="635" b="0"/>
            <wp:docPr id="41" name="Рисунок 41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sz w:val="28"/>
          <w:szCs w:val="28"/>
        </w:rPr>
        <w:t> .</w:t>
      </w:r>
    </w:p>
    <w:p w:rsidR="00CD55E2" w:rsidRPr="00CD55E2" w:rsidRDefault="00CD55E2" w:rsidP="000A3475">
      <w:pPr>
        <w:numPr>
          <w:ilvl w:val="0"/>
          <w:numId w:val="8"/>
        </w:num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Чтобы увидеть, как будет выглядеть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 с нужным текстом, наведите в коллекции указатель на эскиз этого рисунка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. Коллекция содержит </w:t>
      </w:r>
      <w:r w:rsidRPr="00CD55E2">
        <w:rPr>
          <w:sz w:val="28"/>
          <w:szCs w:val="28"/>
        </w:rPr>
        <w:lastRenderedPageBreak/>
        <w:t xml:space="preserve">макеты рисунков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, которые лучше всего подходят для маркированных списков. Для просмотра полного набора макетов нажмите </w:t>
      </w:r>
      <w:proofErr w:type="spellStart"/>
      <w:r w:rsidRPr="00CD55E2">
        <w:rPr>
          <w:sz w:val="28"/>
          <w:szCs w:val="28"/>
        </w:rPr>
        <w:t>кнопку</w:t>
      </w:r>
      <w:r w:rsidRPr="00CD55E2">
        <w:rPr>
          <w:b/>
          <w:bCs/>
          <w:sz w:val="28"/>
          <w:szCs w:val="28"/>
        </w:rPr>
        <w:t>Дополнительные</w:t>
      </w:r>
      <w:proofErr w:type="spellEnd"/>
      <w:r w:rsidRPr="00CD55E2">
        <w:rPr>
          <w:b/>
          <w:bCs/>
          <w:sz w:val="28"/>
          <w:szCs w:val="28"/>
        </w:rPr>
        <w:t xml:space="preserve"> рисунки </w:t>
      </w:r>
      <w:proofErr w:type="spellStart"/>
      <w:r w:rsidRPr="00CD55E2">
        <w:rPr>
          <w:b/>
          <w:bCs/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Найдя нужный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, щелкните его, чтобы применить к своему тексту.</w:t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Теперь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 можно переместить, изменить его размер, повернуть, добавить к нему текст, применить к нему другой </w:t>
      </w:r>
      <w:hyperlink r:id="rId29" w:history="1">
        <w:r w:rsidRPr="00CD55E2">
          <w:rPr>
            <w:sz w:val="28"/>
            <w:szCs w:val="28"/>
            <w:u w:val="single"/>
          </w:rPr>
          <w:t>экспресс-стиль</w:t>
        </w:r>
      </w:hyperlink>
      <w:r w:rsidRPr="00CD55E2">
        <w:rPr>
          <w:sz w:val="28"/>
          <w:szCs w:val="28"/>
        </w:rPr>
        <w:t> и выполнить иные изменения.</w:t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Хотя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 легче всего создать для существующего текста, можно пойти другим путем и сначала вставить нужный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, а затем добавить к нему текст.</w:t>
      </w:r>
    </w:p>
    <w:p w:rsidR="00CD55E2" w:rsidRPr="00CD55E2" w:rsidRDefault="00CD55E2" w:rsidP="000A3475">
      <w:pPr>
        <w:numPr>
          <w:ilvl w:val="0"/>
          <w:numId w:val="9"/>
        </w:num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Щелкните </w:t>
      </w:r>
      <w:proofErr w:type="spellStart"/>
      <w:r w:rsidRPr="00CD55E2">
        <w:rPr>
          <w:sz w:val="28"/>
          <w:szCs w:val="28"/>
        </w:rPr>
        <w:t>местозаполнитель</w:t>
      </w:r>
      <w:proofErr w:type="spellEnd"/>
      <w:r w:rsidRPr="00CD55E2">
        <w:rPr>
          <w:sz w:val="28"/>
          <w:szCs w:val="28"/>
        </w:rPr>
        <w:t xml:space="preserve">, в который нужно добавить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Если </w:t>
      </w:r>
      <w:proofErr w:type="spellStart"/>
      <w:r w:rsidRPr="00CD55E2">
        <w:rPr>
          <w:sz w:val="28"/>
          <w:szCs w:val="28"/>
        </w:rPr>
        <w:t>местозаполнитель</w:t>
      </w:r>
      <w:proofErr w:type="spellEnd"/>
      <w:r w:rsidRPr="00CD55E2">
        <w:rPr>
          <w:sz w:val="28"/>
          <w:szCs w:val="28"/>
        </w:rPr>
        <w:t xml:space="preserve"> не выделен или если выделен </w:t>
      </w:r>
      <w:proofErr w:type="spellStart"/>
      <w:r w:rsidRPr="00CD55E2">
        <w:rPr>
          <w:sz w:val="28"/>
          <w:szCs w:val="28"/>
        </w:rPr>
        <w:t>местозаполнитель</w:t>
      </w:r>
      <w:proofErr w:type="spellEnd"/>
      <w:r w:rsidRPr="00CD55E2">
        <w:rPr>
          <w:sz w:val="28"/>
          <w:szCs w:val="28"/>
        </w:rPr>
        <w:t xml:space="preserve">, в который нельзя вставить изображение, рисунок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 вставляется в центр слайда.</w:t>
      </w:r>
    </w:p>
    <w:p w:rsidR="00CD55E2" w:rsidRPr="00CD55E2" w:rsidRDefault="00CD55E2" w:rsidP="000A3475">
      <w:pPr>
        <w:numPr>
          <w:ilvl w:val="0"/>
          <w:numId w:val="10"/>
        </w:num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 вкладке </w:t>
      </w:r>
      <w:r w:rsidRPr="00CD55E2">
        <w:rPr>
          <w:b/>
          <w:bCs/>
          <w:sz w:val="28"/>
          <w:szCs w:val="28"/>
        </w:rPr>
        <w:t>Вставка</w:t>
      </w:r>
      <w:r w:rsidRPr="00CD55E2">
        <w:rPr>
          <w:sz w:val="28"/>
          <w:szCs w:val="28"/>
        </w:rPr>
        <w:t> в группе </w:t>
      </w:r>
      <w:r w:rsidRPr="00CD55E2">
        <w:rPr>
          <w:b/>
          <w:bCs/>
          <w:sz w:val="28"/>
          <w:szCs w:val="28"/>
        </w:rPr>
        <w:t>Иллюстрации</w:t>
      </w:r>
      <w:r w:rsidRPr="00CD55E2">
        <w:rPr>
          <w:sz w:val="28"/>
          <w:szCs w:val="28"/>
        </w:rPr>
        <w:t> нажмите кнопку </w:t>
      </w:r>
      <w:proofErr w:type="spellStart"/>
      <w:r w:rsidRPr="00CD55E2">
        <w:rPr>
          <w:b/>
          <w:bCs/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10"/>
        </w:num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крайней левой области диалогового окна </w:t>
      </w:r>
      <w:r w:rsidRPr="00CD55E2">
        <w:rPr>
          <w:b/>
          <w:bCs/>
          <w:sz w:val="28"/>
          <w:szCs w:val="28"/>
        </w:rPr>
        <w:t xml:space="preserve">Выбор рисунка </w:t>
      </w:r>
      <w:proofErr w:type="spellStart"/>
      <w:r w:rsidRPr="00CD55E2">
        <w:rPr>
          <w:b/>
          <w:bCs/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 щелкните нужный тип рисунка </w:t>
      </w:r>
      <w:proofErr w:type="spell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10"/>
        </w:num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центральной области найдите и щелкните нужный макет, а затем нажмите кнопку </w:t>
      </w:r>
      <w:r w:rsidRPr="00CD55E2">
        <w:rPr>
          <w:b/>
          <w:bCs/>
          <w:sz w:val="28"/>
          <w:szCs w:val="28"/>
        </w:rPr>
        <w:t>OK</w:t>
      </w:r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</w:rPr>
      </w:pPr>
      <w:r w:rsidRPr="00CD55E2">
        <w:rPr>
          <w:caps/>
          <w:sz w:val="28"/>
          <w:szCs w:val="28"/>
          <w:bdr w:val="single" w:sz="8" w:space="0" w:color="EAEAEA" w:frame="1"/>
          <w:shd w:val="clear" w:color="auto" w:fill="F9F9F9"/>
        </w:rPr>
        <w:t> СОВЕТ. </w:t>
      </w:r>
      <w:r w:rsidRPr="00CD55E2">
        <w:rPr>
          <w:sz w:val="28"/>
          <w:szCs w:val="28"/>
        </w:rPr>
        <w:t>  Для предварительного просмотра любого макета щелкните этот макет. Предварительный просмотр появится в крайней правой области.</w:t>
      </w:r>
    </w:p>
    <w:p w:rsidR="00CD55E2" w:rsidRPr="00CD55E2" w:rsidRDefault="00CD55E2" w:rsidP="00B669CF">
      <w:pPr>
        <w:shd w:val="clear" w:color="auto" w:fill="FFFFFF"/>
        <w:jc w:val="both"/>
        <w:rPr>
          <w:b/>
          <w:sz w:val="28"/>
          <w:szCs w:val="28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shd w:val="clear" w:color="auto" w:fill="FFFFFF"/>
        <w:contextualSpacing w:val="0"/>
        <w:jc w:val="center"/>
        <w:rPr>
          <w:b/>
          <w:sz w:val="28"/>
          <w:szCs w:val="28"/>
        </w:rPr>
      </w:pPr>
      <w:r w:rsidRPr="00CD55E2">
        <w:rPr>
          <w:b/>
          <w:sz w:val="28"/>
          <w:szCs w:val="28"/>
          <w:lang w:val="kk-KZ"/>
        </w:rPr>
        <w:t xml:space="preserve"> </w:t>
      </w:r>
      <w:r w:rsidRPr="00CD55E2">
        <w:rPr>
          <w:b/>
          <w:sz w:val="28"/>
          <w:szCs w:val="28"/>
        </w:rPr>
        <w:t>Добавление смены слайдов</w:t>
      </w:r>
    </w:p>
    <w:p w:rsidR="00CD55E2" w:rsidRPr="00CD55E2" w:rsidRDefault="00CD55E2" w:rsidP="00B669CF">
      <w:pPr>
        <w:pStyle w:val="a6"/>
        <w:shd w:val="clear" w:color="auto" w:fill="FFFFFF"/>
        <w:contextualSpacing w:val="0"/>
        <w:rPr>
          <w:b/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Смены слайдов представляют собой анимационные эффекты, возникающие при переходе от одного слайда к </w:t>
      </w:r>
      <w:r w:rsidR="00670F64">
        <w:rPr>
          <w:sz w:val="28"/>
          <w:szCs w:val="28"/>
        </w:rPr>
        <w:t xml:space="preserve">следующему. </w:t>
      </w:r>
      <w:proofErr w:type="spellStart"/>
      <w:r w:rsidR="00670F64">
        <w:rPr>
          <w:sz w:val="28"/>
          <w:szCs w:val="28"/>
        </w:rPr>
        <w:t>Office</w:t>
      </w:r>
      <w:proofErr w:type="spellEnd"/>
      <w:r w:rsidR="00670F64">
        <w:rPr>
          <w:sz w:val="28"/>
          <w:szCs w:val="28"/>
        </w:rPr>
        <w:t xml:space="preserve"> </w:t>
      </w:r>
      <w:proofErr w:type="spellStart"/>
      <w:proofErr w:type="gramStart"/>
      <w:r w:rsidR="00670F64">
        <w:rPr>
          <w:sz w:val="28"/>
          <w:szCs w:val="28"/>
        </w:rPr>
        <w:t>PowerPoint</w:t>
      </w:r>
      <w:proofErr w:type="spellEnd"/>
      <w:r w:rsidR="00670F64">
        <w:rPr>
          <w:sz w:val="28"/>
          <w:szCs w:val="28"/>
        </w:rPr>
        <w:t xml:space="preserve"> </w:t>
      </w:r>
      <w:r w:rsidRPr="00CD55E2">
        <w:rPr>
          <w:sz w:val="28"/>
          <w:szCs w:val="28"/>
        </w:rPr>
        <w:t xml:space="preserve"> предоставляет</w:t>
      </w:r>
      <w:proofErr w:type="gramEnd"/>
      <w:r w:rsidRPr="00CD55E2">
        <w:rPr>
          <w:sz w:val="28"/>
          <w:szCs w:val="28"/>
        </w:rPr>
        <w:t xml:space="preserve"> множество типов смены слайдов, включая стандартные эффекты затухания, растворения, обрезания и стирания, а также более необычные переходы, например колеса и шахматные доски.</w:t>
      </w:r>
    </w:p>
    <w:p w:rsidR="00CD55E2" w:rsidRPr="00CD55E2" w:rsidRDefault="00CD55E2" w:rsidP="000A3475">
      <w:pPr>
        <w:numPr>
          <w:ilvl w:val="0"/>
          <w:numId w:val="11"/>
        </w:numPr>
        <w:shd w:val="clear" w:color="auto" w:fill="FFFFFF"/>
        <w:ind w:left="426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группе </w:t>
      </w:r>
      <w:r w:rsidRPr="00CD55E2">
        <w:rPr>
          <w:b/>
          <w:bCs/>
          <w:sz w:val="28"/>
          <w:szCs w:val="28"/>
        </w:rPr>
        <w:t>Переход к этому слайду</w:t>
      </w:r>
      <w:r w:rsidRPr="00CD55E2">
        <w:rPr>
          <w:sz w:val="28"/>
          <w:szCs w:val="28"/>
        </w:rPr>
        <w:t> вкладки </w:t>
      </w:r>
      <w:r w:rsidRPr="00CD55E2">
        <w:rPr>
          <w:b/>
          <w:bCs/>
          <w:sz w:val="28"/>
          <w:szCs w:val="28"/>
        </w:rPr>
        <w:t>Анимации</w:t>
      </w:r>
      <w:r w:rsidRPr="00CD55E2">
        <w:rPr>
          <w:sz w:val="28"/>
          <w:szCs w:val="28"/>
        </w:rPr>
        <w:t> выберите нужный вариант перехода.</w:t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</w:rPr>
      </w:pPr>
      <w:r w:rsidRPr="00CD55E2">
        <w:rPr>
          <w:caps/>
          <w:sz w:val="28"/>
          <w:szCs w:val="28"/>
          <w:bdr w:val="single" w:sz="8" w:space="0" w:color="EAEAEA" w:frame="1"/>
          <w:shd w:val="clear" w:color="auto" w:fill="F9F9F9"/>
        </w:rPr>
        <w:t> ПРИМЕЧАНИЯ </w:t>
      </w:r>
    </w:p>
    <w:p w:rsidR="00CD55E2" w:rsidRPr="00CD55E2" w:rsidRDefault="00CD55E2" w:rsidP="000A3475">
      <w:pPr>
        <w:numPr>
          <w:ilvl w:val="0"/>
          <w:numId w:val="12"/>
        </w:numPr>
        <w:shd w:val="clear" w:color="auto" w:fill="FFFFFF"/>
        <w:ind w:left="94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Для предварительного просмотра внешнего вида текущего слайда с использованием конкретного варианта перехода наведите указатель на эскиз этого перехода.</w:t>
      </w:r>
    </w:p>
    <w:p w:rsidR="00CD55E2" w:rsidRPr="00CD55E2" w:rsidRDefault="00CD55E2" w:rsidP="000A3475">
      <w:pPr>
        <w:numPr>
          <w:ilvl w:val="0"/>
          <w:numId w:val="12"/>
        </w:numPr>
        <w:shd w:val="clear" w:color="auto" w:fill="FFFFFF"/>
        <w:ind w:left="94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просмотреть эскизы других переходов, щелкните стрелки рядом со строкой эскизов.</w:t>
      </w:r>
    </w:p>
    <w:p w:rsidR="00CD55E2" w:rsidRPr="00CD55E2" w:rsidRDefault="00CD55E2" w:rsidP="00B669CF">
      <w:pPr>
        <w:shd w:val="clear" w:color="auto" w:fill="FFFFFF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62AA3F8A" wp14:editId="38547C0E">
            <wp:extent cx="2672080" cy="843280"/>
            <wp:effectExtent l="19050" t="0" r="0" b="0"/>
            <wp:docPr id="42" name="Рисунок 42" descr="Стрелки для вывода дополнительных пере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релки для вывода дополнительных переходов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0A3475">
      <w:pPr>
        <w:numPr>
          <w:ilvl w:val="0"/>
          <w:numId w:val="13"/>
        </w:numPr>
        <w:shd w:val="clear" w:color="auto" w:fill="FFFFFF"/>
        <w:ind w:left="94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Если позднее понадобится использовать другой вариант перехода слайдов, щелкните этот переход, чтобы применить его.</w:t>
      </w:r>
    </w:p>
    <w:p w:rsidR="00CD55E2" w:rsidRDefault="00CD55E2" w:rsidP="00B669CF">
      <w:pPr>
        <w:shd w:val="clear" w:color="auto" w:fill="FFFFFF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Можно выбрать другие варианты в группе </w:t>
      </w:r>
      <w:r w:rsidRPr="00CD55E2">
        <w:rPr>
          <w:b/>
          <w:bCs/>
          <w:sz w:val="28"/>
          <w:szCs w:val="28"/>
        </w:rPr>
        <w:t>Переход к этому слайду</w:t>
      </w:r>
      <w:r w:rsidRPr="00CD55E2">
        <w:rPr>
          <w:sz w:val="28"/>
          <w:szCs w:val="28"/>
        </w:rPr>
        <w:t>, чтобы управлять скоростью перехода, добавить звук и применить этот же вариант перехода ко всем слайдам презентации.</w:t>
      </w:r>
    </w:p>
    <w:p w:rsidR="00552AC0" w:rsidRDefault="00552AC0" w:rsidP="00B669CF">
      <w:pPr>
        <w:shd w:val="clear" w:color="auto" w:fill="FFFFFF"/>
        <w:jc w:val="both"/>
        <w:rPr>
          <w:sz w:val="28"/>
          <w:szCs w:val="28"/>
        </w:rPr>
      </w:pPr>
    </w:p>
    <w:p w:rsidR="00552AC0" w:rsidRPr="00CD55E2" w:rsidRDefault="00552AC0" w:rsidP="00B669CF">
      <w:pPr>
        <w:shd w:val="clear" w:color="auto" w:fill="FFFFFF"/>
        <w:jc w:val="both"/>
        <w:rPr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</w:rPr>
      </w:pPr>
    </w:p>
    <w:p w:rsidR="00CD55E2" w:rsidRPr="00CD55E2" w:rsidRDefault="00CD55E2" w:rsidP="000A3475">
      <w:pPr>
        <w:pStyle w:val="a6"/>
        <w:numPr>
          <w:ilvl w:val="0"/>
          <w:numId w:val="28"/>
        </w:numPr>
        <w:shd w:val="clear" w:color="auto" w:fill="FFFFFF"/>
        <w:contextualSpacing w:val="0"/>
        <w:jc w:val="center"/>
        <w:rPr>
          <w:b/>
          <w:sz w:val="28"/>
          <w:szCs w:val="28"/>
        </w:rPr>
      </w:pPr>
      <w:r w:rsidRPr="00CD55E2">
        <w:rPr>
          <w:b/>
          <w:sz w:val="28"/>
          <w:szCs w:val="28"/>
          <w:lang w:val="kk-KZ"/>
        </w:rPr>
        <w:lastRenderedPageBreak/>
        <w:t xml:space="preserve"> </w:t>
      </w:r>
      <w:r w:rsidRPr="00CD55E2">
        <w:rPr>
          <w:b/>
          <w:sz w:val="28"/>
          <w:szCs w:val="28"/>
        </w:rPr>
        <w:t>Добавление гиперссылок</w:t>
      </w:r>
    </w:p>
    <w:p w:rsidR="00CD55E2" w:rsidRPr="00CD55E2" w:rsidRDefault="00CD55E2" w:rsidP="00B669CF">
      <w:pPr>
        <w:shd w:val="clear" w:color="auto" w:fill="FFFFFF"/>
        <w:jc w:val="both"/>
        <w:rPr>
          <w:b/>
          <w:sz w:val="28"/>
          <w:szCs w:val="28"/>
        </w:rPr>
      </w:pPr>
    </w:p>
    <w:p w:rsidR="00CD55E2" w:rsidRPr="00CD55E2" w:rsidRDefault="00CD55E2" w:rsidP="00B669CF">
      <w:pPr>
        <w:shd w:val="clear" w:color="auto" w:fill="FFFFFF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Для перехода с одного слайда на другой, к ресурсу в локальной сети или в Интернете либо даже к другому файлу или программе можно воспользоваться гиперссылками.</w:t>
      </w:r>
    </w:p>
    <w:p w:rsidR="00CD55E2" w:rsidRPr="00CD55E2" w:rsidRDefault="00CD55E2" w:rsidP="000A3475">
      <w:pPr>
        <w:numPr>
          <w:ilvl w:val="0"/>
          <w:numId w:val="14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Выделите текст, который нужно щелкнуть для активации гиперссылки.</w:t>
      </w:r>
    </w:p>
    <w:p w:rsidR="00CD55E2" w:rsidRPr="00CD55E2" w:rsidRDefault="00CD55E2" w:rsidP="00B669CF">
      <w:p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Либо можно выделить объект (например, клип или рисунок </w:t>
      </w:r>
      <w:proofErr w:type="spellStart"/>
      <w:proofErr w:type="gramStart"/>
      <w:r w:rsidRPr="00CD55E2">
        <w:rPr>
          <w:sz w:val="28"/>
          <w:szCs w:val="28"/>
        </w:rPr>
        <w:t>SmartArt</w:t>
      </w:r>
      <w:proofErr w:type="spellEnd"/>
      <w:r w:rsidRPr="00CD55E2">
        <w:rPr>
          <w:sz w:val="28"/>
          <w:szCs w:val="28"/>
        </w:rPr>
        <w:t xml:space="preserve"> )</w:t>
      </w:r>
      <w:proofErr w:type="gramEnd"/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15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группе </w:t>
      </w:r>
      <w:r w:rsidRPr="00CD55E2">
        <w:rPr>
          <w:b/>
          <w:bCs/>
          <w:sz w:val="28"/>
          <w:szCs w:val="28"/>
        </w:rPr>
        <w:t>Ссылки</w:t>
      </w:r>
      <w:r w:rsidRPr="00CD55E2">
        <w:rPr>
          <w:sz w:val="28"/>
          <w:szCs w:val="28"/>
        </w:rPr>
        <w:t> вкладки </w:t>
      </w:r>
      <w:r w:rsidRPr="00CD55E2">
        <w:rPr>
          <w:b/>
          <w:bCs/>
          <w:sz w:val="28"/>
          <w:szCs w:val="28"/>
        </w:rPr>
        <w:t>Вставка</w:t>
      </w:r>
      <w:r w:rsidRPr="00CD55E2">
        <w:rPr>
          <w:sz w:val="28"/>
          <w:szCs w:val="28"/>
        </w:rPr>
        <w:t> щелкните элемент </w:t>
      </w:r>
      <w:r w:rsidRPr="00CD55E2">
        <w:rPr>
          <w:b/>
          <w:bCs/>
          <w:sz w:val="28"/>
          <w:szCs w:val="28"/>
        </w:rPr>
        <w:t>Гиперссылка</w:t>
      </w:r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15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диалоговом окне </w:t>
      </w:r>
      <w:r w:rsidRPr="00CD55E2">
        <w:rPr>
          <w:b/>
          <w:bCs/>
          <w:sz w:val="28"/>
          <w:szCs w:val="28"/>
        </w:rPr>
        <w:t>Вставка гиперссылки</w:t>
      </w:r>
      <w:r w:rsidRPr="00CD55E2">
        <w:rPr>
          <w:sz w:val="28"/>
          <w:szCs w:val="28"/>
        </w:rPr>
        <w:t> нажмите соответствующую кнопку в поле </w:t>
      </w:r>
      <w:r w:rsidRPr="00CD55E2">
        <w:rPr>
          <w:b/>
          <w:bCs/>
          <w:sz w:val="28"/>
          <w:szCs w:val="28"/>
        </w:rPr>
        <w:t>Мои адреса</w:t>
      </w:r>
      <w:r w:rsidRPr="00CD55E2">
        <w:rPr>
          <w:sz w:val="28"/>
          <w:szCs w:val="28"/>
        </w:rPr>
        <w:t>, чтобы задать назначение ссылки (то есть место, на которое указывает ссылка).</w:t>
      </w:r>
    </w:p>
    <w:p w:rsidR="00CD55E2" w:rsidRPr="00CD55E2" w:rsidRDefault="00CD55E2" w:rsidP="00B669CF">
      <w:p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Например, чтобы перейти на другой слайд презентации, нажмите кнопку </w:t>
      </w:r>
      <w:r w:rsidRPr="00CD55E2">
        <w:rPr>
          <w:b/>
          <w:bCs/>
          <w:sz w:val="28"/>
          <w:szCs w:val="28"/>
        </w:rPr>
        <w:t>Место в документе</w:t>
      </w:r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16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Найдите и щелкните место назначения, внесите нужные изменения в поля </w:t>
      </w:r>
      <w:r w:rsidRPr="00CD55E2">
        <w:rPr>
          <w:b/>
          <w:bCs/>
          <w:sz w:val="28"/>
          <w:szCs w:val="28"/>
        </w:rPr>
        <w:t>Отображаемый текст</w:t>
      </w:r>
      <w:r w:rsidRPr="00CD55E2">
        <w:rPr>
          <w:sz w:val="28"/>
          <w:szCs w:val="28"/>
        </w:rPr>
        <w:t xml:space="preserve"> и </w:t>
      </w:r>
      <w:r w:rsidRPr="00CD55E2">
        <w:rPr>
          <w:b/>
          <w:bCs/>
          <w:sz w:val="28"/>
          <w:szCs w:val="28"/>
        </w:rPr>
        <w:t>Адрес</w:t>
      </w:r>
      <w:r w:rsidRPr="00CD55E2">
        <w:rPr>
          <w:sz w:val="28"/>
          <w:szCs w:val="28"/>
        </w:rPr>
        <w:t>, а затем нажмите кнопку </w:t>
      </w:r>
      <w:r w:rsidRPr="00CD55E2">
        <w:rPr>
          <w:b/>
          <w:bCs/>
          <w:sz w:val="28"/>
          <w:szCs w:val="28"/>
        </w:rPr>
        <w:t>OK</w:t>
      </w:r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Просмотр презентации в виде показа слайдов</w:t>
      </w:r>
    </w:p>
    <w:p w:rsidR="00CD55E2" w:rsidRPr="00CD55E2" w:rsidRDefault="00CD55E2" w:rsidP="00B669CF">
      <w:p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Для просмотра презентации на экране компьютера в том виде, в каком она будет представлена аудитории, выполните следующие действия:</w:t>
      </w:r>
    </w:p>
    <w:p w:rsidR="00CD55E2" w:rsidRPr="00CD55E2" w:rsidRDefault="00CD55E2" w:rsidP="000A3475">
      <w:pPr>
        <w:numPr>
          <w:ilvl w:val="0"/>
          <w:numId w:val="17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группе </w:t>
      </w:r>
      <w:proofErr w:type="gramStart"/>
      <w:r w:rsidRPr="00CD55E2">
        <w:rPr>
          <w:b/>
          <w:bCs/>
          <w:sz w:val="28"/>
          <w:szCs w:val="28"/>
        </w:rPr>
        <w:t>Начать</w:t>
      </w:r>
      <w:proofErr w:type="gramEnd"/>
      <w:r w:rsidRPr="00CD55E2">
        <w:rPr>
          <w:b/>
          <w:bCs/>
          <w:sz w:val="28"/>
          <w:szCs w:val="28"/>
        </w:rPr>
        <w:t xml:space="preserve"> показ слайдов</w:t>
      </w:r>
      <w:r w:rsidRPr="00CD55E2">
        <w:rPr>
          <w:sz w:val="28"/>
          <w:szCs w:val="28"/>
        </w:rPr>
        <w:t> вкладки </w:t>
      </w:r>
      <w:r w:rsidRPr="00CD55E2">
        <w:rPr>
          <w:b/>
          <w:bCs/>
          <w:sz w:val="28"/>
          <w:szCs w:val="28"/>
        </w:rPr>
        <w:t>Показ слайдов</w:t>
      </w:r>
      <w:r w:rsidRPr="00CD55E2">
        <w:rPr>
          <w:sz w:val="28"/>
          <w:szCs w:val="28"/>
        </w:rPr>
        <w:t> выполните одно из следующих действий:</w:t>
      </w:r>
    </w:p>
    <w:p w:rsidR="00CD55E2" w:rsidRPr="00CD55E2" w:rsidRDefault="00CD55E2" w:rsidP="000A3475">
      <w:pPr>
        <w:numPr>
          <w:ilvl w:val="1"/>
          <w:numId w:val="17"/>
        </w:numPr>
        <w:shd w:val="clear" w:color="auto" w:fill="FFFFFF"/>
        <w:tabs>
          <w:tab w:val="left" w:pos="567"/>
        </w:tabs>
        <w:ind w:left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Для запуска презентации с первого слайда выберите </w:t>
      </w:r>
      <w:proofErr w:type="gramStart"/>
      <w:r w:rsidRPr="00CD55E2">
        <w:rPr>
          <w:b/>
          <w:bCs/>
          <w:sz w:val="28"/>
          <w:szCs w:val="28"/>
        </w:rPr>
        <w:t>С</w:t>
      </w:r>
      <w:proofErr w:type="gramEnd"/>
      <w:r w:rsidRPr="00CD55E2">
        <w:rPr>
          <w:b/>
          <w:bCs/>
          <w:sz w:val="28"/>
          <w:szCs w:val="28"/>
        </w:rPr>
        <w:t xml:space="preserve"> начала</w:t>
      </w:r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1"/>
          <w:numId w:val="17"/>
        </w:numPr>
        <w:shd w:val="clear" w:color="auto" w:fill="FFFFFF"/>
        <w:tabs>
          <w:tab w:val="left" w:pos="567"/>
        </w:tabs>
        <w:ind w:left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начать показ со слайда, в настоящий момент находящегося в области </w:t>
      </w:r>
      <w:r w:rsidRPr="00CD55E2">
        <w:rPr>
          <w:b/>
          <w:bCs/>
          <w:sz w:val="28"/>
          <w:szCs w:val="28"/>
        </w:rPr>
        <w:t>Слайд</w:t>
      </w:r>
      <w:r w:rsidRPr="00CD55E2">
        <w:rPr>
          <w:sz w:val="28"/>
          <w:szCs w:val="28"/>
        </w:rPr>
        <w:t>, выберите </w:t>
      </w:r>
      <w:proofErr w:type="gramStart"/>
      <w:r w:rsidRPr="00CD55E2">
        <w:rPr>
          <w:b/>
          <w:bCs/>
          <w:sz w:val="28"/>
          <w:szCs w:val="28"/>
        </w:rPr>
        <w:t>С</w:t>
      </w:r>
      <w:proofErr w:type="gramEnd"/>
      <w:r w:rsidRPr="00CD55E2">
        <w:rPr>
          <w:b/>
          <w:bCs/>
          <w:sz w:val="28"/>
          <w:szCs w:val="28"/>
        </w:rPr>
        <w:t xml:space="preserve"> текущего слайда</w:t>
      </w:r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tabs>
          <w:tab w:val="left" w:pos="567"/>
        </w:tabs>
        <w:ind w:left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Презентация открывается в режиме показа слайдов.</w:t>
      </w:r>
    </w:p>
    <w:p w:rsidR="00CD55E2" w:rsidRPr="00CD55E2" w:rsidRDefault="00CD55E2" w:rsidP="000A3475">
      <w:pPr>
        <w:numPr>
          <w:ilvl w:val="0"/>
          <w:numId w:val="18"/>
        </w:numPr>
        <w:shd w:val="clear" w:color="auto" w:fill="FFFFFF"/>
        <w:tabs>
          <w:tab w:val="left" w:pos="567"/>
        </w:tabs>
        <w:ind w:left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Щелкните мышью, чтобы перейти к следующему слайду.</w:t>
      </w:r>
    </w:p>
    <w:p w:rsidR="00CD55E2" w:rsidRDefault="00CD55E2" w:rsidP="00B669CF">
      <w:pPr>
        <w:shd w:val="clear" w:color="auto" w:fill="FFFFFF"/>
        <w:tabs>
          <w:tab w:val="left" w:pos="567"/>
        </w:tabs>
        <w:jc w:val="both"/>
        <w:rPr>
          <w:sz w:val="28"/>
          <w:szCs w:val="28"/>
        </w:rPr>
      </w:pPr>
    </w:p>
    <w:p w:rsidR="00670F64" w:rsidRDefault="00670F64" w:rsidP="00B669CF">
      <w:pPr>
        <w:shd w:val="clear" w:color="auto" w:fill="FFFFFF"/>
        <w:tabs>
          <w:tab w:val="left" w:pos="567"/>
        </w:tabs>
        <w:jc w:val="both"/>
        <w:rPr>
          <w:sz w:val="28"/>
          <w:szCs w:val="28"/>
        </w:rPr>
      </w:pPr>
    </w:p>
    <w:p w:rsidR="00670F64" w:rsidRPr="00CD55E2" w:rsidRDefault="00670F64" w:rsidP="00B669CF">
      <w:pPr>
        <w:shd w:val="clear" w:color="auto" w:fill="FFFFFF"/>
        <w:tabs>
          <w:tab w:val="left" w:pos="567"/>
        </w:tabs>
        <w:jc w:val="both"/>
        <w:rPr>
          <w:sz w:val="28"/>
          <w:szCs w:val="28"/>
        </w:rPr>
      </w:pPr>
    </w:p>
    <w:p w:rsidR="00CD55E2" w:rsidRPr="00B669CF" w:rsidRDefault="00CD55E2" w:rsidP="000A3475">
      <w:pPr>
        <w:pStyle w:val="a6"/>
        <w:numPr>
          <w:ilvl w:val="0"/>
          <w:numId w:val="28"/>
        </w:numPr>
        <w:jc w:val="center"/>
        <w:rPr>
          <w:b/>
          <w:bCs/>
          <w:sz w:val="28"/>
          <w:szCs w:val="28"/>
        </w:rPr>
      </w:pPr>
      <w:r w:rsidRPr="00B669CF">
        <w:rPr>
          <w:b/>
          <w:sz w:val="28"/>
          <w:szCs w:val="28"/>
        </w:rPr>
        <w:t>Добавление переходов между слайдами</w:t>
      </w:r>
    </w:p>
    <w:p w:rsidR="00CD55E2" w:rsidRPr="00CD55E2" w:rsidRDefault="00CD55E2" w:rsidP="00B669CF">
      <w:pPr>
        <w:rPr>
          <w:sz w:val="28"/>
          <w:szCs w:val="28"/>
          <w:lang w:val="kk-KZ"/>
        </w:rPr>
      </w:pPr>
      <w:bookmarkStart w:id="2" w:name="BMbacktotop"/>
      <w:bookmarkEnd w:id="2"/>
    </w:p>
    <w:p w:rsidR="00CD55E2" w:rsidRPr="00CD55E2" w:rsidRDefault="00CD55E2" w:rsidP="00B669CF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Переходы между слайдами — это эффекты анимации, вставляемые во время показа при смене слайдов. Скорость эффекта перехода между слайдами можно контролировать. Можно также добавлять звук при смене слайдов.</w:t>
      </w:r>
    </w:p>
    <w:p w:rsidR="00CD55E2" w:rsidRPr="00CD55E2" w:rsidRDefault="00CD55E2" w:rsidP="00B669CF">
      <w:pPr>
        <w:pStyle w:val="aa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  <w:r w:rsidRPr="00CD55E2">
        <w:rPr>
          <w:sz w:val="28"/>
          <w:szCs w:val="28"/>
          <w:lang w:val="kk-KZ"/>
        </w:rPr>
        <w:tab/>
      </w:r>
      <w:r w:rsidRPr="00CD55E2">
        <w:rPr>
          <w:sz w:val="28"/>
          <w:szCs w:val="28"/>
          <w:lang w:val="kk-KZ"/>
        </w:rPr>
        <w:tab/>
      </w:r>
      <w:r w:rsidRPr="00CD55E2">
        <w:rPr>
          <w:sz w:val="28"/>
          <w:szCs w:val="28"/>
        </w:rPr>
        <w:t xml:space="preserve">В приложении </w:t>
      </w:r>
      <w:proofErr w:type="spellStart"/>
      <w:r w:rsidRPr="00CD55E2">
        <w:rPr>
          <w:sz w:val="28"/>
          <w:szCs w:val="28"/>
        </w:rPr>
        <w:t>Microsoft</w:t>
      </w:r>
      <w:proofErr w:type="spellEnd"/>
      <w:r w:rsidRPr="00CD55E2">
        <w:rPr>
          <w:sz w:val="28"/>
          <w:szCs w:val="28"/>
        </w:rPr>
        <w:t xml:space="preserve"> </w:t>
      </w:r>
      <w:proofErr w:type="spellStart"/>
      <w:r w:rsidRPr="00CD55E2">
        <w:rPr>
          <w:sz w:val="28"/>
          <w:szCs w:val="28"/>
        </w:rPr>
        <w:t>Office</w:t>
      </w:r>
      <w:proofErr w:type="spellEnd"/>
      <w:r w:rsidRPr="00CD55E2">
        <w:rPr>
          <w:sz w:val="28"/>
          <w:szCs w:val="28"/>
        </w:rPr>
        <w:t xml:space="preserve"> </w:t>
      </w:r>
      <w:proofErr w:type="spellStart"/>
      <w:r w:rsidRPr="00CD55E2">
        <w:rPr>
          <w:sz w:val="28"/>
          <w:szCs w:val="28"/>
        </w:rPr>
        <w:t>PowerPoint</w:t>
      </w:r>
      <w:proofErr w:type="spellEnd"/>
      <w:r w:rsidRPr="00CD55E2">
        <w:rPr>
          <w:sz w:val="28"/>
          <w:szCs w:val="28"/>
        </w:rPr>
        <w:t xml:space="preserve"> 2010 предусмотрено множество различных типов переходов между слайдами. Ниже перечислены некоторые из них.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1C2806A5" wp14:editId="4693AE73">
            <wp:extent cx="4738370" cy="1520190"/>
            <wp:effectExtent l="19050" t="0" r="5080" b="0"/>
            <wp:docPr id="47" name="Рисунок 47" descr="Переходы между слай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ереходы между слайдам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2A9848B2" wp14:editId="2F29A31E">
            <wp:extent cx="95250" cy="95250"/>
            <wp:effectExtent l="19050" t="0" r="0" b="0"/>
            <wp:docPr id="48" name="Рисунок 48" descr="Вынос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ыноска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rStyle w:val="apple-converted-space"/>
          <w:sz w:val="28"/>
          <w:szCs w:val="28"/>
        </w:rPr>
        <w:t> </w:t>
      </w:r>
      <w:r w:rsidRPr="00CD55E2">
        <w:rPr>
          <w:sz w:val="28"/>
          <w:szCs w:val="28"/>
        </w:rPr>
        <w:t>Нет перехода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6B637031" wp14:editId="60D3EDC7">
            <wp:extent cx="95250" cy="95250"/>
            <wp:effectExtent l="19050" t="0" r="0" b="0"/>
            <wp:docPr id="49" name="Рисунок 49" descr="Вынос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ыноска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rStyle w:val="apple-converted-space"/>
          <w:sz w:val="28"/>
          <w:szCs w:val="28"/>
        </w:rPr>
        <w:t> </w:t>
      </w:r>
      <w:r w:rsidRPr="00CD55E2">
        <w:rPr>
          <w:sz w:val="28"/>
          <w:szCs w:val="28"/>
        </w:rPr>
        <w:t>Жалюзи горизонтальные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3D55CD60" wp14:editId="1FB4ACCD">
            <wp:extent cx="95250" cy="95250"/>
            <wp:effectExtent l="19050" t="0" r="0" b="0"/>
            <wp:docPr id="50" name="Рисунок 50" descr="Вынос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ыноска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rStyle w:val="apple-converted-space"/>
          <w:sz w:val="28"/>
          <w:szCs w:val="28"/>
        </w:rPr>
        <w:t> </w:t>
      </w:r>
      <w:r w:rsidRPr="00CD55E2">
        <w:rPr>
          <w:sz w:val="28"/>
          <w:szCs w:val="28"/>
        </w:rPr>
        <w:t>Жалюзи вертикальные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7155EE8A" wp14:editId="08AD1B92">
            <wp:extent cx="95250" cy="95250"/>
            <wp:effectExtent l="19050" t="0" r="0" b="0"/>
            <wp:docPr id="51" name="Рисунок 51" descr="Вынос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ыноска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rStyle w:val="apple-converted-space"/>
          <w:sz w:val="28"/>
          <w:szCs w:val="28"/>
        </w:rPr>
        <w:t> </w:t>
      </w:r>
      <w:r w:rsidRPr="00CD55E2">
        <w:rPr>
          <w:sz w:val="28"/>
          <w:szCs w:val="28"/>
        </w:rPr>
        <w:t>Прямоугольник внутрь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74077831" wp14:editId="5D9AECEE">
            <wp:extent cx="118745" cy="118745"/>
            <wp:effectExtent l="19050" t="0" r="0" b="0"/>
            <wp:docPr id="52" name="Рисунок 52" descr="Вынос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ыноска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rStyle w:val="apple-converted-space"/>
          <w:sz w:val="28"/>
          <w:szCs w:val="28"/>
        </w:rPr>
        <w:t> </w:t>
      </w:r>
      <w:r w:rsidRPr="00CD55E2">
        <w:rPr>
          <w:sz w:val="28"/>
          <w:szCs w:val="28"/>
        </w:rPr>
        <w:t>Прямоугольник наружу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lastRenderedPageBreak/>
        <w:drawing>
          <wp:inline distT="0" distB="0" distL="0" distR="0" wp14:anchorId="1B804D7D" wp14:editId="242984E3">
            <wp:extent cx="118745" cy="118745"/>
            <wp:effectExtent l="19050" t="0" r="0" b="0"/>
            <wp:docPr id="53" name="Рисунок 53" descr="Вынос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ыноска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rStyle w:val="apple-converted-space"/>
          <w:sz w:val="28"/>
          <w:szCs w:val="28"/>
        </w:rPr>
        <w:t> </w:t>
      </w:r>
      <w:r w:rsidRPr="00CD55E2">
        <w:rPr>
          <w:sz w:val="28"/>
          <w:szCs w:val="28"/>
        </w:rPr>
        <w:t>Шашки горизонтальные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67DBAF16" wp14:editId="71D8C8CA">
            <wp:extent cx="118745" cy="118745"/>
            <wp:effectExtent l="19050" t="0" r="0" b="0"/>
            <wp:docPr id="54" name="Рисунок 54" descr="Вынос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ыноска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rStyle w:val="apple-converted-space"/>
          <w:sz w:val="28"/>
          <w:szCs w:val="28"/>
        </w:rPr>
        <w:t> </w:t>
      </w:r>
      <w:r w:rsidRPr="00CD55E2">
        <w:rPr>
          <w:sz w:val="28"/>
          <w:szCs w:val="28"/>
        </w:rPr>
        <w:t>Шашки вертикальные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249BD982" wp14:editId="09F407E7">
            <wp:extent cx="118745" cy="118745"/>
            <wp:effectExtent l="19050" t="0" r="0" b="0"/>
            <wp:docPr id="55" name="Рисунок 55" descr="Выноск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ыноска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rStyle w:val="apple-converted-space"/>
          <w:sz w:val="28"/>
          <w:szCs w:val="28"/>
        </w:rPr>
        <w:t> </w:t>
      </w:r>
      <w:r w:rsidRPr="00CD55E2">
        <w:rPr>
          <w:sz w:val="28"/>
          <w:szCs w:val="28"/>
        </w:rPr>
        <w:t>Объединение по горизонтали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5E2">
        <w:rPr>
          <w:noProof/>
          <w:sz w:val="28"/>
          <w:szCs w:val="28"/>
        </w:rPr>
        <w:drawing>
          <wp:inline distT="0" distB="0" distL="0" distR="0" wp14:anchorId="71DFDAD1" wp14:editId="33DA8315">
            <wp:extent cx="95250" cy="95250"/>
            <wp:effectExtent l="19050" t="0" r="0" b="0"/>
            <wp:docPr id="56" name="Рисунок 56" descr="Выноск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ыноска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rStyle w:val="apple-converted-space"/>
          <w:sz w:val="28"/>
          <w:szCs w:val="28"/>
        </w:rPr>
        <w:t> </w:t>
      </w:r>
      <w:r w:rsidRPr="00CD55E2">
        <w:rPr>
          <w:sz w:val="28"/>
          <w:szCs w:val="28"/>
        </w:rPr>
        <w:t>Объединение по вертикали</w:t>
      </w:r>
    </w:p>
    <w:p w:rsidR="00CD55E2" w:rsidRPr="00CD55E2" w:rsidRDefault="00CD55E2" w:rsidP="00B669CF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Чтобы посмотреть другие эффекты смены слайдов, в списке экспресс-стилей нажмите кнопку </w:t>
      </w:r>
      <w:r w:rsidRPr="00CD55E2">
        <w:rPr>
          <w:b/>
          <w:bCs/>
          <w:sz w:val="28"/>
          <w:szCs w:val="28"/>
        </w:rPr>
        <w:t>Дополнительно</w:t>
      </w:r>
      <w:r w:rsidRPr="00CD55E2">
        <w:rPr>
          <w:noProof/>
          <w:sz w:val="28"/>
          <w:szCs w:val="28"/>
        </w:rPr>
        <w:drawing>
          <wp:inline distT="0" distB="0" distL="0" distR="0" wp14:anchorId="60E3798B" wp14:editId="11BABD30">
            <wp:extent cx="142240" cy="189865"/>
            <wp:effectExtent l="19050" t="0" r="0" b="0"/>
            <wp:docPr id="57" name="Рисунок 57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sz w:val="28"/>
          <w:szCs w:val="28"/>
        </w:rPr>
        <w:t>, как показано на схеме выше.</w:t>
      </w:r>
    </w:p>
    <w:p w:rsidR="00CD55E2" w:rsidRPr="00CD55E2" w:rsidRDefault="00CD55E2" w:rsidP="00B669CF">
      <w:pPr>
        <w:shd w:val="clear" w:color="auto" w:fill="FFFFFF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Добавление одинакового перехода между слайдами ко всем слайдам презентации</w:t>
      </w:r>
    </w:p>
    <w:p w:rsidR="00CD55E2" w:rsidRPr="00CD55E2" w:rsidRDefault="00CD55E2" w:rsidP="000A3475">
      <w:pPr>
        <w:numPr>
          <w:ilvl w:val="0"/>
          <w:numId w:val="19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области, в которой содержатся вкладки «Структура» и «Слайды», щелкните вкладку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20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 вкладке </w:t>
      </w:r>
      <w:r w:rsidRPr="00CD55E2">
        <w:rPr>
          <w:b/>
          <w:bCs/>
          <w:sz w:val="28"/>
          <w:szCs w:val="28"/>
        </w:rPr>
        <w:t>Главная</w:t>
      </w:r>
      <w:r w:rsidRPr="00CD55E2">
        <w:rPr>
          <w:sz w:val="28"/>
          <w:szCs w:val="28"/>
        </w:rPr>
        <w:t> щелкните эскиз слайда.</w:t>
      </w:r>
    </w:p>
    <w:p w:rsidR="00CD55E2" w:rsidRPr="00CD55E2" w:rsidRDefault="00CD55E2" w:rsidP="000A3475">
      <w:pPr>
        <w:numPr>
          <w:ilvl w:val="0"/>
          <w:numId w:val="20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 вкладке </w:t>
      </w:r>
      <w:r w:rsidRPr="00CD55E2">
        <w:rPr>
          <w:b/>
          <w:bCs/>
          <w:sz w:val="28"/>
          <w:szCs w:val="28"/>
        </w:rPr>
        <w:t>Анимация</w:t>
      </w:r>
      <w:r w:rsidRPr="00CD55E2">
        <w:rPr>
          <w:sz w:val="28"/>
          <w:szCs w:val="28"/>
        </w:rPr>
        <w:t> в группе </w:t>
      </w:r>
      <w:r w:rsidRPr="00CD55E2">
        <w:rPr>
          <w:b/>
          <w:bCs/>
          <w:sz w:val="28"/>
          <w:szCs w:val="28"/>
        </w:rPr>
        <w:t>Переход к следующему слайду</w:t>
      </w:r>
      <w:r w:rsidRPr="00CD55E2">
        <w:rPr>
          <w:sz w:val="28"/>
          <w:szCs w:val="28"/>
        </w:rPr>
        <w:t> выберите эффект смены слайдов.</w:t>
      </w:r>
    </w:p>
    <w:p w:rsidR="00CD55E2" w:rsidRPr="00CD55E2" w:rsidRDefault="00CD55E2" w:rsidP="00B669CF">
      <w:p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Чтобы посмотреть другие эффекты смены слайдов, в списке экспресс-стилей нажмите кнопку </w:t>
      </w:r>
      <w:r w:rsidRPr="00CD55E2">
        <w:rPr>
          <w:b/>
          <w:bCs/>
          <w:sz w:val="28"/>
          <w:szCs w:val="28"/>
        </w:rPr>
        <w:t>Дополнительно</w:t>
      </w:r>
      <w:r w:rsidRPr="00CD55E2">
        <w:rPr>
          <w:noProof/>
          <w:sz w:val="28"/>
          <w:szCs w:val="28"/>
        </w:rPr>
        <w:drawing>
          <wp:inline distT="0" distB="0" distL="0" distR="0" wp14:anchorId="43F89F4C" wp14:editId="3403FDAD">
            <wp:extent cx="142240" cy="189865"/>
            <wp:effectExtent l="19050" t="0" r="0" b="0"/>
            <wp:docPr id="69" name="Рисунок 69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21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установить скорость смены слайдов, в группе </w:t>
      </w:r>
      <w:r w:rsidRPr="00CD55E2">
        <w:rPr>
          <w:b/>
          <w:bCs/>
          <w:sz w:val="28"/>
          <w:szCs w:val="28"/>
        </w:rPr>
        <w:t>Переход к следующему слайду</w:t>
      </w:r>
      <w:r w:rsidRPr="00CD55E2">
        <w:rPr>
          <w:sz w:val="28"/>
          <w:szCs w:val="28"/>
        </w:rPr>
        <w:t> щелкните стрелку около кнопки </w:t>
      </w:r>
      <w:r w:rsidRPr="00CD55E2">
        <w:rPr>
          <w:b/>
          <w:bCs/>
          <w:sz w:val="28"/>
          <w:szCs w:val="28"/>
        </w:rPr>
        <w:t>Скорость перехода</w:t>
      </w:r>
      <w:r w:rsidRPr="00CD55E2">
        <w:rPr>
          <w:sz w:val="28"/>
          <w:szCs w:val="28"/>
        </w:rPr>
        <w:t>, а затем выберите нужную скорость.</w:t>
      </w:r>
    </w:p>
    <w:p w:rsidR="00CD55E2" w:rsidRPr="00CD55E2" w:rsidRDefault="00CD55E2" w:rsidP="000A3475">
      <w:pPr>
        <w:numPr>
          <w:ilvl w:val="0"/>
          <w:numId w:val="21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группе </w:t>
      </w:r>
      <w:r w:rsidRPr="00CD55E2">
        <w:rPr>
          <w:b/>
          <w:bCs/>
          <w:sz w:val="28"/>
          <w:szCs w:val="28"/>
        </w:rPr>
        <w:t>Переход к следующему слайду</w:t>
      </w:r>
      <w:r w:rsidRPr="00CD55E2">
        <w:rPr>
          <w:sz w:val="28"/>
          <w:szCs w:val="28"/>
        </w:rPr>
        <w:t> нажмите кнопку </w:t>
      </w:r>
      <w:proofErr w:type="gramStart"/>
      <w:r w:rsidRPr="00CD55E2">
        <w:rPr>
          <w:b/>
          <w:bCs/>
          <w:sz w:val="28"/>
          <w:szCs w:val="28"/>
        </w:rPr>
        <w:t>Применить</w:t>
      </w:r>
      <w:proofErr w:type="gramEnd"/>
      <w:r w:rsidRPr="00CD55E2">
        <w:rPr>
          <w:b/>
          <w:bCs/>
          <w:sz w:val="28"/>
          <w:szCs w:val="28"/>
        </w:rPr>
        <w:t xml:space="preserve"> ко всем</w:t>
      </w:r>
      <w:r w:rsidRPr="00CD55E2">
        <w:rPr>
          <w:sz w:val="28"/>
          <w:szCs w:val="28"/>
        </w:rPr>
        <w:t>.</w:t>
      </w:r>
    </w:p>
    <w:p w:rsidR="00CD55E2" w:rsidRPr="00CD55E2" w:rsidRDefault="00CD55E2" w:rsidP="00B669CF">
      <w:pPr>
        <w:shd w:val="clear" w:color="auto" w:fill="FFFFFF"/>
        <w:ind w:left="567"/>
        <w:jc w:val="both"/>
        <w:rPr>
          <w:sz w:val="28"/>
          <w:szCs w:val="28"/>
        </w:rPr>
      </w:pPr>
      <w:bookmarkStart w:id="3" w:name="BM2"/>
      <w:bookmarkEnd w:id="3"/>
      <w:r w:rsidRPr="00CD55E2">
        <w:rPr>
          <w:sz w:val="28"/>
          <w:szCs w:val="28"/>
        </w:rPr>
        <w:t>Добавление разных переходов между слайдами к слайдам презентации</w:t>
      </w:r>
    </w:p>
    <w:p w:rsidR="00CD55E2" w:rsidRPr="00CD55E2" w:rsidRDefault="00CD55E2" w:rsidP="000A3475">
      <w:pPr>
        <w:numPr>
          <w:ilvl w:val="0"/>
          <w:numId w:val="22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В области, в которой содержатся вкладки «Структура» и «Слайды», щелкните вкладку </w:t>
      </w:r>
      <w:r w:rsidRPr="00CD55E2">
        <w:rPr>
          <w:b/>
          <w:bCs/>
          <w:sz w:val="28"/>
          <w:szCs w:val="28"/>
        </w:rPr>
        <w:t>Слайды</w:t>
      </w:r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23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 вкладке </w:t>
      </w:r>
      <w:r w:rsidRPr="00CD55E2">
        <w:rPr>
          <w:b/>
          <w:bCs/>
          <w:sz w:val="28"/>
          <w:szCs w:val="28"/>
        </w:rPr>
        <w:t>Главная</w:t>
      </w:r>
      <w:r w:rsidRPr="00CD55E2">
        <w:rPr>
          <w:sz w:val="28"/>
          <w:szCs w:val="28"/>
        </w:rPr>
        <w:t> щелкните эскиз слайда.</w:t>
      </w:r>
    </w:p>
    <w:p w:rsidR="00CD55E2" w:rsidRPr="00CD55E2" w:rsidRDefault="00CD55E2" w:rsidP="000A3475">
      <w:pPr>
        <w:numPr>
          <w:ilvl w:val="0"/>
          <w:numId w:val="23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На вкладке </w:t>
      </w:r>
      <w:r w:rsidRPr="00CD55E2">
        <w:rPr>
          <w:b/>
          <w:bCs/>
          <w:sz w:val="28"/>
          <w:szCs w:val="28"/>
        </w:rPr>
        <w:t>Анимация</w:t>
      </w:r>
      <w:r w:rsidRPr="00CD55E2">
        <w:rPr>
          <w:sz w:val="28"/>
          <w:szCs w:val="28"/>
        </w:rPr>
        <w:t> в группе </w:t>
      </w:r>
      <w:r w:rsidRPr="00CD55E2">
        <w:rPr>
          <w:b/>
          <w:bCs/>
          <w:sz w:val="28"/>
          <w:szCs w:val="28"/>
        </w:rPr>
        <w:t>Переход к следующему слайду</w:t>
      </w:r>
      <w:r w:rsidRPr="00CD55E2">
        <w:rPr>
          <w:sz w:val="28"/>
          <w:szCs w:val="28"/>
        </w:rPr>
        <w:t> выберите эффект перехода, который нужно применить для данного слайда.</w:t>
      </w:r>
    </w:p>
    <w:p w:rsidR="00CD55E2" w:rsidRPr="00CD55E2" w:rsidRDefault="00CD55E2" w:rsidP="00B669CF">
      <w:p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 xml:space="preserve">Чтобы посмотреть другие эффекты смены слайдов, в списке экспресс-стилей нажмите кнопку </w:t>
      </w:r>
      <w:r w:rsidRPr="00CD55E2">
        <w:rPr>
          <w:b/>
          <w:bCs/>
          <w:sz w:val="28"/>
          <w:szCs w:val="28"/>
        </w:rPr>
        <w:t>Дополнительно</w:t>
      </w:r>
      <w:r w:rsidRPr="00CD55E2">
        <w:rPr>
          <w:noProof/>
          <w:sz w:val="28"/>
          <w:szCs w:val="28"/>
        </w:rPr>
        <w:drawing>
          <wp:inline distT="0" distB="0" distL="0" distR="0" wp14:anchorId="1827B23D" wp14:editId="45ED8036">
            <wp:extent cx="142240" cy="189865"/>
            <wp:effectExtent l="19050" t="0" r="0" b="0"/>
            <wp:docPr id="71" name="Рисунок 71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5E2">
        <w:rPr>
          <w:sz w:val="28"/>
          <w:szCs w:val="28"/>
        </w:rPr>
        <w:t>.</w:t>
      </w:r>
    </w:p>
    <w:p w:rsidR="00CD55E2" w:rsidRPr="00CD55E2" w:rsidRDefault="00CD55E2" w:rsidP="000A3475">
      <w:pPr>
        <w:numPr>
          <w:ilvl w:val="0"/>
          <w:numId w:val="24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установить скорость смены слайдов, в группе </w:t>
      </w:r>
      <w:r w:rsidRPr="00CD55E2">
        <w:rPr>
          <w:b/>
          <w:bCs/>
          <w:sz w:val="28"/>
          <w:szCs w:val="28"/>
        </w:rPr>
        <w:t>Переход к следующему слайду</w:t>
      </w:r>
      <w:r w:rsidRPr="00CD55E2">
        <w:rPr>
          <w:sz w:val="28"/>
          <w:szCs w:val="28"/>
        </w:rPr>
        <w:t> щелкните стрелку около кнопки </w:t>
      </w:r>
      <w:r w:rsidRPr="00CD55E2">
        <w:rPr>
          <w:b/>
          <w:bCs/>
          <w:sz w:val="28"/>
          <w:szCs w:val="28"/>
        </w:rPr>
        <w:t>Скорость перехода</w:t>
      </w:r>
      <w:r w:rsidRPr="00CD55E2">
        <w:rPr>
          <w:sz w:val="28"/>
          <w:szCs w:val="28"/>
        </w:rPr>
        <w:t>, а затем выберите нужную скорость.</w:t>
      </w:r>
    </w:p>
    <w:p w:rsidR="00CD55E2" w:rsidRPr="00CD55E2" w:rsidRDefault="00CD55E2" w:rsidP="000A3475">
      <w:pPr>
        <w:numPr>
          <w:ilvl w:val="0"/>
          <w:numId w:val="24"/>
        </w:numPr>
        <w:shd w:val="clear" w:color="auto" w:fill="FFFFFF"/>
        <w:ind w:left="567"/>
        <w:jc w:val="both"/>
        <w:rPr>
          <w:sz w:val="28"/>
          <w:szCs w:val="28"/>
        </w:rPr>
      </w:pPr>
      <w:r w:rsidRPr="00CD55E2">
        <w:rPr>
          <w:sz w:val="28"/>
          <w:szCs w:val="28"/>
        </w:rPr>
        <w:t>Чтобы добавить другой переход к другому слайду презентации, повторите шаги со 2-го по 4-й.</w:t>
      </w:r>
    </w:p>
    <w:p w:rsidR="001C2435" w:rsidRDefault="001C2435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Default="00552AC0" w:rsidP="00B669CF">
      <w:pPr>
        <w:ind w:firstLine="709"/>
        <w:jc w:val="both"/>
        <w:rPr>
          <w:sz w:val="28"/>
          <w:szCs w:val="28"/>
        </w:rPr>
      </w:pPr>
    </w:p>
    <w:p w:rsidR="00552AC0" w:rsidRPr="00544C45" w:rsidRDefault="00552AC0" w:rsidP="00B669CF">
      <w:pPr>
        <w:ind w:firstLine="709"/>
        <w:jc w:val="both"/>
        <w:rPr>
          <w:sz w:val="28"/>
          <w:szCs w:val="28"/>
        </w:rPr>
      </w:pPr>
    </w:p>
    <w:p w:rsidR="003E23FC" w:rsidRPr="003E6362" w:rsidRDefault="003E23FC" w:rsidP="00B669CF">
      <w:pPr>
        <w:ind w:left="709"/>
        <w:rPr>
          <w:sz w:val="28"/>
          <w:szCs w:val="28"/>
        </w:rPr>
      </w:pPr>
    </w:p>
    <w:p w:rsidR="003E23FC" w:rsidRPr="003E6362" w:rsidRDefault="003E23FC" w:rsidP="00B669CF">
      <w:pPr>
        <w:ind w:left="709"/>
        <w:rPr>
          <w:sz w:val="28"/>
          <w:szCs w:val="28"/>
        </w:rPr>
      </w:pPr>
    </w:p>
    <w:p w:rsidR="001C2435" w:rsidRDefault="001C2435" w:rsidP="00B669CF">
      <w:pPr>
        <w:pStyle w:val="1"/>
        <w:jc w:val="center"/>
        <w:rPr>
          <w:b/>
          <w:szCs w:val="28"/>
        </w:rPr>
      </w:pPr>
      <w:bookmarkStart w:id="4" w:name="_Toc37149645"/>
      <w:r w:rsidRPr="001C2435">
        <w:rPr>
          <w:b/>
          <w:szCs w:val="28"/>
        </w:rPr>
        <w:lastRenderedPageBreak/>
        <w:t>Практические задания</w:t>
      </w:r>
      <w:bookmarkEnd w:id="4"/>
    </w:p>
    <w:p w:rsidR="0092475F" w:rsidRPr="00293C06" w:rsidRDefault="0092475F" w:rsidP="00B669CF">
      <w:pPr>
        <w:rPr>
          <w:b/>
          <w:sz w:val="28"/>
          <w:szCs w:val="28"/>
        </w:rPr>
      </w:pPr>
      <w:r w:rsidRPr="00293C06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№1</w:t>
      </w:r>
    </w:p>
    <w:p w:rsidR="0092475F" w:rsidRPr="00A42975" w:rsidRDefault="0092475F" w:rsidP="00B669CF">
      <w:pPr>
        <w:rPr>
          <w:sz w:val="28"/>
          <w:szCs w:val="28"/>
        </w:rPr>
      </w:pPr>
      <w:r w:rsidRPr="00A42975">
        <w:rPr>
          <w:sz w:val="28"/>
          <w:szCs w:val="28"/>
        </w:rPr>
        <w:t>Подготовить презентацию доказательства теоремы</w:t>
      </w:r>
    </w:p>
    <w:p w:rsidR="0092475F" w:rsidRPr="00A42975" w:rsidRDefault="0092475F" w:rsidP="00B669CF">
      <w:pPr>
        <w:rPr>
          <w:sz w:val="28"/>
          <w:szCs w:val="28"/>
        </w:rPr>
      </w:pPr>
      <w:r w:rsidRPr="00A42975">
        <w:rPr>
          <w:sz w:val="28"/>
          <w:szCs w:val="28"/>
        </w:rPr>
        <w:t>Теорема Пифагора. Квадрат гипотенузы равен сумме квадратов катетов.</w:t>
      </w:r>
    </w:p>
    <w:p w:rsidR="0092475F" w:rsidRDefault="0092475F" w:rsidP="00B669CF">
      <w:pPr>
        <w:rPr>
          <w:sz w:val="28"/>
          <w:szCs w:val="28"/>
        </w:rPr>
      </w:pPr>
      <w:r w:rsidRPr="00A42975">
        <w:rPr>
          <w:sz w:val="28"/>
          <w:szCs w:val="28"/>
        </w:rPr>
        <w:t xml:space="preserve">Дан прямоугольный треугольник с катетами </w:t>
      </w:r>
      <w:proofErr w:type="gramStart"/>
      <w:r w:rsidRPr="00A42975">
        <w:rPr>
          <w:i/>
          <w:sz w:val="28"/>
          <w:szCs w:val="28"/>
          <w:lang w:val="en-US"/>
        </w:rPr>
        <w:t>a</w:t>
      </w:r>
      <w:r w:rsidRPr="00A42975">
        <w:rPr>
          <w:sz w:val="28"/>
          <w:szCs w:val="28"/>
        </w:rPr>
        <w:t xml:space="preserve">  и</w:t>
      </w:r>
      <w:proofErr w:type="gramEnd"/>
      <w:r w:rsidRPr="00A42975">
        <w:rPr>
          <w:sz w:val="28"/>
          <w:szCs w:val="28"/>
        </w:rPr>
        <w:t xml:space="preserve"> </w:t>
      </w:r>
      <w:r w:rsidRPr="00A42975">
        <w:rPr>
          <w:i/>
          <w:sz w:val="28"/>
          <w:szCs w:val="28"/>
          <w:lang w:val="en-US"/>
        </w:rPr>
        <w:t>b</w:t>
      </w:r>
      <w:r w:rsidRPr="00A42975">
        <w:rPr>
          <w:sz w:val="28"/>
          <w:szCs w:val="28"/>
        </w:rPr>
        <w:t xml:space="preserve">  и гипотенузой </w:t>
      </w:r>
      <w:r w:rsidRPr="00A42975">
        <w:rPr>
          <w:i/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92475F" w:rsidRDefault="0092475F" w:rsidP="00B669CF">
      <w:pPr>
        <w:rPr>
          <w:i/>
          <w:sz w:val="28"/>
          <w:szCs w:val="28"/>
        </w:rPr>
      </w:pPr>
      <w:r>
        <w:rPr>
          <w:sz w:val="28"/>
          <w:szCs w:val="28"/>
        </w:rPr>
        <w:t>Выполните дополнительные построения по образцу и объясните, каким образом они сделаны. Докажите, что в результате получились два квадрата (</w:t>
      </w:r>
      <w:proofErr w:type="gramStart"/>
      <w:r>
        <w:rPr>
          <w:sz w:val="28"/>
          <w:szCs w:val="28"/>
        </w:rPr>
        <w:t>большой  -</w:t>
      </w:r>
      <w:proofErr w:type="gramEnd"/>
      <w:r>
        <w:rPr>
          <w:sz w:val="28"/>
          <w:szCs w:val="28"/>
        </w:rPr>
        <w:t xml:space="preserve"> со стороной (</w:t>
      </w:r>
      <w:r w:rsidRPr="00A42975">
        <w:rPr>
          <w:i/>
          <w:sz w:val="28"/>
          <w:szCs w:val="28"/>
          <w:lang w:val="en-US"/>
        </w:rPr>
        <w:t>a</w:t>
      </w:r>
      <w:r w:rsidRPr="00A42975">
        <w:rPr>
          <w:sz w:val="28"/>
          <w:szCs w:val="28"/>
        </w:rPr>
        <w:t xml:space="preserve">  </w:t>
      </w:r>
      <w:r>
        <w:rPr>
          <w:sz w:val="28"/>
          <w:szCs w:val="28"/>
        </w:rPr>
        <w:t>+</w:t>
      </w:r>
      <w:r w:rsidRPr="00A42975">
        <w:rPr>
          <w:i/>
          <w:sz w:val="28"/>
          <w:szCs w:val="28"/>
          <w:lang w:val="en-US"/>
        </w:rPr>
        <w:t>b</w:t>
      </w:r>
      <w:r w:rsidRPr="00A4297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) и маленький со стороной </w:t>
      </w:r>
      <w:r w:rsidRPr="00A42975">
        <w:rPr>
          <w:i/>
          <w:sz w:val="28"/>
          <w:szCs w:val="28"/>
        </w:rPr>
        <w:t>с</w:t>
      </w:r>
    </w:p>
    <w:p w:rsidR="0092475F" w:rsidRDefault="0092475F" w:rsidP="00B669CF">
      <w:pPr>
        <w:rPr>
          <w:i/>
          <w:sz w:val="28"/>
          <w:szCs w:val="28"/>
        </w:rPr>
        <w:sectPr w:rsidR="0092475F" w:rsidSect="00AE4327">
          <w:type w:val="continuous"/>
          <w:pgSz w:w="11906" w:h="16838"/>
          <w:pgMar w:top="539" w:right="850" w:bottom="719" w:left="720" w:header="708" w:footer="708" w:gutter="0"/>
          <w:cols w:space="708"/>
          <w:docGrid w:linePitch="360"/>
        </w:sectPr>
      </w:pPr>
    </w:p>
    <w:p w:rsidR="0092475F" w:rsidRDefault="00C553ED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</w:t>
      </w:r>
      <w:r w:rsidR="0092475F">
        <w:rPr>
          <w:i/>
          <w:sz w:val="28"/>
          <w:szCs w:val="28"/>
        </w:rPr>
        <w:t>Слайд 1</w:t>
      </w:r>
    </w:p>
    <w:p w:rsidR="0092475F" w:rsidRDefault="0092475F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процессе демонстрации </w:t>
      </w:r>
      <w:proofErr w:type="gramStart"/>
      <w:r>
        <w:rPr>
          <w:i/>
          <w:sz w:val="28"/>
          <w:szCs w:val="28"/>
        </w:rPr>
        <w:t>название  теоремы</w:t>
      </w:r>
      <w:proofErr w:type="gramEnd"/>
      <w:r>
        <w:rPr>
          <w:i/>
          <w:sz w:val="28"/>
          <w:szCs w:val="28"/>
        </w:rPr>
        <w:t xml:space="preserve"> «летит сверху», а текст формулировки теоремы появляется «кнутом»</w:t>
      </w:r>
    </w:p>
    <w:p w:rsidR="0092475F" w:rsidRDefault="0092475F" w:rsidP="00B669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5C7E58" wp14:editId="4E67D0EE">
            <wp:extent cx="3403600" cy="2501900"/>
            <wp:effectExtent l="19050" t="0" r="6350" b="0"/>
            <wp:docPr id="21" name="Рисунок 21" descr="теор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орема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5F" w:rsidRDefault="0092475F" w:rsidP="00B669CF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553ED" w:rsidRDefault="00C553ED" w:rsidP="00B669CF">
      <w:pPr>
        <w:rPr>
          <w:i/>
          <w:sz w:val="28"/>
          <w:szCs w:val="28"/>
        </w:rPr>
      </w:pPr>
    </w:p>
    <w:p w:rsidR="00C553ED" w:rsidRDefault="00C553ED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</w:t>
      </w:r>
      <w:r w:rsidRPr="00C805EB">
        <w:rPr>
          <w:i/>
          <w:sz w:val="28"/>
          <w:szCs w:val="28"/>
        </w:rPr>
        <w:t>лайд 2</w:t>
      </w:r>
    </w:p>
    <w:p w:rsidR="0092475F" w:rsidRDefault="0092475F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процессе </w:t>
      </w:r>
      <w:proofErr w:type="gramStart"/>
      <w:r>
        <w:rPr>
          <w:i/>
          <w:sz w:val="28"/>
          <w:szCs w:val="28"/>
        </w:rPr>
        <w:t>демонстрации  прямоугольный</w:t>
      </w:r>
      <w:proofErr w:type="gramEnd"/>
      <w:r>
        <w:rPr>
          <w:i/>
          <w:sz w:val="28"/>
          <w:szCs w:val="28"/>
        </w:rPr>
        <w:t xml:space="preserve"> треугольник виден сразу же после появления слайда, затем сверху вылетает цветная плашка для текста, после чего сверху построчно падает текст.</w:t>
      </w:r>
    </w:p>
    <w:p w:rsidR="0092475F" w:rsidRDefault="0092475F" w:rsidP="00B669CF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7FC727ED" wp14:editId="1653BDC4">
            <wp:extent cx="3149600" cy="2540000"/>
            <wp:effectExtent l="19050" t="0" r="0" b="0"/>
            <wp:docPr id="22" name="Рисунок 22" descr="теор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орема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5F" w:rsidRDefault="0092475F" w:rsidP="00B669CF">
      <w:pPr>
        <w:rPr>
          <w:i/>
          <w:sz w:val="28"/>
          <w:szCs w:val="28"/>
        </w:rPr>
        <w:sectPr w:rsidR="0092475F" w:rsidSect="00E20A5E">
          <w:type w:val="continuous"/>
          <w:pgSz w:w="11906" w:h="16838"/>
          <w:pgMar w:top="539" w:right="850" w:bottom="719" w:left="720" w:header="708" w:footer="708" w:gutter="0"/>
          <w:cols w:num="2" w:space="709"/>
          <w:docGrid w:linePitch="360"/>
        </w:sectPr>
      </w:pPr>
    </w:p>
    <w:p w:rsidR="0092475F" w:rsidRDefault="0092475F" w:rsidP="00B669CF">
      <w:pPr>
        <w:rPr>
          <w:i/>
          <w:sz w:val="28"/>
          <w:szCs w:val="28"/>
        </w:rPr>
      </w:pPr>
    </w:p>
    <w:p w:rsidR="0092475F" w:rsidRDefault="0092475F" w:rsidP="00B669CF">
      <w:pPr>
        <w:rPr>
          <w:i/>
          <w:sz w:val="28"/>
          <w:szCs w:val="28"/>
        </w:rPr>
        <w:sectPr w:rsidR="0092475F" w:rsidSect="00AE4327">
          <w:type w:val="continuous"/>
          <w:pgSz w:w="11906" w:h="16838"/>
          <w:pgMar w:top="539" w:right="850" w:bottom="719" w:left="720" w:header="708" w:footer="708" w:gutter="0"/>
          <w:cols w:space="708"/>
          <w:docGrid w:linePitch="360"/>
        </w:sectPr>
      </w:pPr>
    </w:p>
    <w:p w:rsidR="00552AC0" w:rsidRDefault="00552AC0" w:rsidP="00552AC0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Слайд 3</w:t>
      </w:r>
    </w:p>
    <w:p w:rsidR="00552AC0" w:rsidRDefault="00552AC0" w:rsidP="00552AC0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этом слайде к имеющемуся треугольнику поочередно «вылетают слева» стрелка и текст, а затем «снизу» и к гипотенузе. После чего появляется обозначение сторон.</w:t>
      </w:r>
    </w:p>
    <w:p w:rsidR="00C553ED" w:rsidRDefault="00C553ED" w:rsidP="00B669CF">
      <w:pPr>
        <w:rPr>
          <w:i/>
          <w:sz w:val="28"/>
          <w:szCs w:val="28"/>
        </w:rPr>
      </w:pPr>
    </w:p>
    <w:p w:rsidR="00C553ED" w:rsidRDefault="00552AC0" w:rsidP="00B669CF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1CFBD3B9" wp14:editId="03F63076">
            <wp:extent cx="3056255" cy="2416175"/>
            <wp:effectExtent l="0" t="0" r="0" b="3175"/>
            <wp:docPr id="23" name="Рисунок 23" descr="теор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орема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5F" w:rsidRDefault="0092475F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Слайд 4 </w:t>
      </w:r>
    </w:p>
    <w:p w:rsidR="0092475F" w:rsidRPr="00C805EB" w:rsidRDefault="0092475F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этом слайде к имеющемуся треугольнику раскрывается указатель одновременно с текстом.</w:t>
      </w:r>
    </w:p>
    <w:p w:rsidR="0092475F" w:rsidRDefault="0092475F" w:rsidP="00B669CF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3BC3473D" wp14:editId="4D90C5C7">
            <wp:extent cx="3047448" cy="2345960"/>
            <wp:effectExtent l="0" t="0" r="0" b="0"/>
            <wp:docPr id="24" name="Рисунок 24" descr="теор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орема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14" cy="234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5F" w:rsidRDefault="0092475F" w:rsidP="00B669CF">
      <w:pPr>
        <w:rPr>
          <w:i/>
          <w:sz w:val="28"/>
          <w:szCs w:val="28"/>
        </w:rPr>
        <w:sectPr w:rsidR="0092475F" w:rsidSect="00E20A5E">
          <w:type w:val="continuous"/>
          <w:pgSz w:w="11906" w:h="16838"/>
          <w:pgMar w:top="539" w:right="850" w:bottom="719" w:left="720" w:header="708" w:footer="708" w:gutter="0"/>
          <w:cols w:num="2" w:space="709"/>
          <w:docGrid w:linePitch="360"/>
        </w:sectPr>
      </w:pPr>
    </w:p>
    <w:p w:rsidR="00552AC0" w:rsidRDefault="00552AC0" w:rsidP="00B669CF">
      <w:pPr>
        <w:rPr>
          <w:i/>
          <w:sz w:val="28"/>
          <w:szCs w:val="28"/>
        </w:rPr>
      </w:pPr>
    </w:p>
    <w:p w:rsidR="00552AC0" w:rsidRDefault="00552AC0" w:rsidP="00B669CF">
      <w:pPr>
        <w:rPr>
          <w:i/>
          <w:sz w:val="28"/>
          <w:szCs w:val="28"/>
        </w:rPr>
      </w:pPr>
    </w:p>
    <w:p w:rsidR="0092475F" w:rsidRDefault="0092475F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Слайд 5</w:t>
      </w:r>
    </w:p>
    <w:p w:rsidR="0092475F" w:rsidRDefault="0092475F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этом слайде к имеющемуся треугольнику поочередно с разных сторон «подъезжают» достроенные треугольники вместе с обозначением сторон.</w:t>
      </w:r>
    </w:p>
    <w:p w:rsidR="0092475F" w:rsidRPr="00D25B04" w:rsidRDefault="0092475F" w:rsidP="00B669CF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46003C3C" wp14:editId="12139494">
            <wp:extent cx="3454400" cy="2540000"/>
            <wp:effectExtent l="19050" t="0" r="0" b="0"/>
            <wp:docPr id="25" name="Рисунок 25" descr="теоре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орема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ED" w:rsidRDefault="00C553ED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Слайд 6</w:t>
      </w:r>
    </w:p>
    <w:p w:rsidR="0092475F" w:rsidRDefault="0092475F" w:rsidP="00B669C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этом </w:t>
      </w:r>
      <w:proofErr w:type="gramStart"/>
      <w:r>
        <w:rPr>
          <w:i/>
          <w:sz w:val="28"/>
          <w:szCs w:val="28"/>
        </w:rPr>
        <w:t>слайде  шашечками</w:t>
      </w:r>
      <w:proofErr w:type="gramEnd"/>
      <w:r>
        <w:rPr>
          <w:i/>
          <w:sz w:val="28"/>
          <w:szCs w:val="28"/>
        </w:rPr>
        <w:t xml:space="preserve"> закрашивается треугольник и всплывает надпись, характеризующая его площадь.</w:t>
      </w:r>
    </w:p>
    <w:p w:rsidR="0092475F" w:rsidRDefault="0092475F" w:rsidP="00B669CF">
      <w:pPr>
        <w:rPr>
          <w:i/>
          <w:sz w:val="28"/>
          <w:szCs w:val="28"/>
        </w:rPr>
        <w:sectPr w:rsidR="0092475F" w:rsidSect="00E20A5E">
          <w:type w:val="continuous"/>
          <w:pgSz w:w="11906" w:h="16838"/>
          <w:pgMar w:top="539" w:right="850" w:bottom="719" w:left="720" w:header="708" w:footer="708" w:gutter="0"/>
          <w:cols w:num="2" w:space="709"/>
          <w:docGrid w:linePitch="360"/>
        </w:sectPr>
      </w:pPr>
      <w:r>
        <w:rPr>
          <w:i/>
          <w:noProof/>
          <w:sz w:val="28"/>
          <w:szCs w:val="28"/>
        </w:rPr>
        <w:drawing>
          <wp:inline distT="0" distB="0" distL="0" distR="0" wp14:anchorId="1437AFE2" wp14:editId="37633AD5">
            <wp:extent cx="3327400" cy="2540000"/>
            <wp:effectExtent l="19050" t="0" r="6350" b="0"/>
            <wp:docPr id="26" name="Рисунок 26" descr="теоре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орема 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5F" w:rsidRDefault="0092475F" w:rsidP="00B669CF">
      <w:pPr>
        <w:rPr>
          <w:i/>
          <w:sz w:val="28"/>
          <w:szCs w:val="28"/>
        </w:rPr>
      </w:pPr>
    </w:p>
    <w:p w:rsidR="002069E6" w:rsidRPr="002069E6" w:rsidRDefault="002069E6" w:rsidP="00B669CF">
      <w:pPr>
        <w:rPr>
          <w:sz w:val="28"/>
          <w:szCs w:val="28"/>
        </w:rPr>
      </w:pPr>
      <w:r w:rsidRPr="00293C06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 xml:space="preserve">№2 </w:t>
      </w:r>
      <w:r w:rsidRPr="00A42975">
        <w:rPr>
          <w:sz w:val="28"/>
          <w:szCs w:val="28"/>
        </w:rPr>
        <w:t>Подготовить пр</w:t>
      </w:r>
      <w:r>
        <w:rPr>
          <w:sz w:val="28"/>
          <w:szCs w:val="28"/>
        </w:rPr>
        <w:t>езентацию ПОСТ</w:t>
      </w:r>
      <w:r w:rsidRPr="002069E6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Pr="002069E6">
        <w:rPr>
          <w:sz w:val="28"/>
          <w:szCs w:val="28"/>
        </w:rPr>
        <w:t>ЕНИЕ БИССЕКТРИСЫ УГЛА</w:t>
      </w:r>
    </w:p>
    <w:p w:rsidR="002069E6" w:rsidRDefault="002069E6" w:rsidP="00B669CF">
      <w:pPr>
        <w:rPr>
          <w:sz w:val="28"/>
          <w:szCs w:val="28"/>
        </w:rPr>
      </w:pPr>
    </w:p>
    <w:p w:rsidR="002069E6" w:rsidRPr="00071B2A" w:rsidRDefault="002069E6" w:rsidP="00B669CF">
      <w:r>
        <w:rPr>
          <w:sz w:val="28"/>
          <w:szCs w:val="28"/>
        </w:rPr>
        <w:t xml:space="preserve">Запустить приложение </w:t>
      </w:r>
      <w:proofErr w:type="spellStart"/>
      <w:r>
        <w:rPr>
          <w:sz w:val="28"/>
          <w:szCs w:val="28"/>
        </w:rPr>
        <w:t>PowerPoint</w:t>
      </w:r>
      <w:proofErr w:type="spellEnd"/>
      <w:r>
        <w:rPr>
          <w:sz w:val="28"/>
          <w:szCs w:val="28"/>
        </w:rPr>
        <w:t>.</w:t>
      </w:r>
    </w:p>
    <w:p w:rsidR="002069E6" w:rsidRPr="00300274" w:rsidRDefault="002069E6" w:rsidP="00B669CF">
      <w:r>
        <w:rPr>
          <w:sz w:val="28"/>
          <w:szCs w:val="28"/>
        </w:rPr>
        <w:t>Создать новую презентацию без шаблона оформления.</w:t>
      </w:r>
    </w:p>
    <w:p w:rsidR="002069E6" w:rsidRPr="00300274" w:rsidRDefault="002069E6" w:rsidP="00B669CF">
      <w:r>
        <w:rPr>
          <w:sz w:val="28"/>
          <w:szCs w:val="28"/>
        </w:rPr>
        <w:t>Выбрать разметку слайда Заголовок и текст. Ввести заголовок слайда и построить угол (с помощью панели инструментов Рисование). Для построения точки в вершине угла необходимо построить окружность произвольного диаметра, в контекстном меню выбрать Формат автофигуры…&gt; Размер и установить нужный размер. Эти элементы не анимируются.</w:t>
      </w:r>
    </w:p>
    <w:p w:rsidR="002069E6" w:rsidRPr="00300274" w:rsidRDefault="002069E6" w:rsidP="00B669CF">
      <w:pPr>
        <w:rPr>
          <w:sz w:val="28"/>
          <w:szCs w:val="28"/>
        </w:rPr>
      </w:pPr>
      <w:r w:rsidRPr="00300274">
        <w:rPr>
          <w:sz w:val="28"/>
          <w:szCs w:val="28"/>
        </w:rPr>
        <w:t>Уменьшить ширину текстового поля и разместить его справа от рисунка.</w:t>
      </w:r>
    </w:p>
    <w:p w:rsidR="002069E6" w:rsidRDefault="002069E6" w:rsidP="00B669CF">
      <w:pPr>
        <w:rPr>
          <w:sz w:val="28"/>
          <w:szCs w:val="28"/>
        </w:rPr>
      </w:pPr>
      <w:r w:rsidRPr="00300274">
        <w:rPr>
          <w:sz w:val="28"/>
          <w:szCs w:val="28"/>
        </w:rPr>
        <w:t>Отключить список в текстовом окне.</w:t>
      </w:r>
    </w:p>
    <w:p w:rsidR="002069E6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t xml:space="preserve">Установить красную строку. Для </w:t>
      </w:r>
      <w:proofErr w:type="gramStart"/>
      <w:r>
        <w:rPr>
          <w:sz w:val="28"/>
          <w:szCs w:val="28"/>
        </w:rPr>
        <w:t>этого  включить</w:t>
      </w:r>
      <w:proofErr w:type="gramEnd"/>
      <w:r>
        <w:rPr>
          <w:sz w:val="28"/>
          <w:szCs w:val="28"/>
        </w:rPr>
        <w:t xml:space="preserve"> линейку, выполнив команду Вид&gt; Линейка, и переместить на линейке верхний треугольник правее нижнего.</w:t>
      </w:r>
    </w:p>
    <w:p w:rsidR="002069E6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t>Ввести текст слайда. Настроить эффект анимации Вход&gt; Цветная пишущая машинка. Выбрать параметр Начало: После предыдущего.</w:t>
      </w:r>
    </w:p>
    <w:p w:rsidR="002069E6" w:rsidRDefault="00552AC0" w:rsidP="00B669C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867C0C" wp14:editId="4E51D437">
            <wp:simplePos x="0" y="0"/>
            <wp:positionH relativeFrom="column">
              <wp:posOffset>352425</wp:posOffset>
            </wp:positionH>
            <wp:positionV relativeFrom="paragraph">
              <wp:posOffset>30480</wp:posOffset>
            </wp:positionV>
            <wp:extent cx="2402805" cy="17811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94" cy="178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t xml:space="preserve">Выполнить построение дуги окружности. Для этого использовать на панели инструментов Рисование кнопку </w:t>
      </w:r>
      <w:proofErr w:type="gramStart"/>
      <w:r>
        <w:rPr>
          <w:sz w:val="28"/>
          <w:szCs w:val="28"/>
        </w:rPr>
        <w:t>Автофигуры &gt;</w:t>
      </w:r>
      <w:proofErr w:type="gramEnd"/>
      <w:r>
        <w:rPr>
          <w:sz w:val="28"/>
          <w:szCs w:val="28"/>
        </w:rPr>
        <w:t xml:space="preserve"> Основные фигуры &gt; Дуга. Для изменения длины дуги использовать желтые </w:t>
      </w:r>
      <w:proofErr w:type="gramStart"/>
      <w:r>
        <w:rPr>
          <w:sz w:val="28"/>
          <w:szCs w:val="28"/>
        </w:rPr>
        <w:t>маркеры,  для</w:t>
      </w:r>
      <w:proofErr w:type="gramEnd"/>
      <w:r>
        <w:rPr>
          <w:sz w:val="28"/>
          <w:szCs w:val="28"/>
        </w:rPr>
        <w:t xml:space="preserve"> изменения кривизны дуги – белые, для поворота – зеленый.</w:t>
      </w:r>
    </w:p>
    <w:p w:rsidR="002069E6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Настроить для дуги эффект анимации Вход&gt; Появление. Выбрать следующие параметры: Начало: После предыдущего и установить Направление: Сверху. </w:t>
      </w:r>
    </w:p>
    <w:p w:rsidR="002069E6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t>Добавить к тексту слайда эффект анимации Выход&gt; Жалюзи. Выбрать параметр Начало: По щелчку.</w:t>
      </w:r>
    </w:p>
    <w:p w:rsidR="002069E6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t xml:space="preserve">Сделать копию второго слайда. С этого слайда удалить для дуги эффект анимации. Для этого выделить эффект в Области задач и нажать клавишу </w:t>
      </w:r>
      <w:proofErr w:type="spellStart"/>
      <w:r>
        <w:rPr>
          <w:sz w:val="28"/>
          <w:szCs w:val="28"/>
        </w:rPr>
        <w:t>Delete</w:t>
      </w:r>
      <w:proofErr w:type="spellEnd"/>
      <w:r>
        <w:rPr>
          <w:sz w:val="28"/>
          <w:szCs w:val="28"/>
        </w:rPr>
        <w:t>. Построить точки пересечения дуги со сторонами угла и подписать их. Настроить анимацию для созданных объектов. Изменить текст в текстовом окне. Обратить внимание, чтобы анимация для текста сохранилась.</w:t>
      </w:r>
    </w:p>
    <w:p w:rsidR="002069E6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t>Остальные слайды создать по образцу. Каждый следующий слайд создается копированием предыдущего для того, чтобы рисунок не сдвигался при просмотре.</w:t>
      </w:r>
    </w:p>
    <w:p w:rsidR="002069E6" w:rsidRDefault="00552AC0" w:rsidP="00B669C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E940D7" wp14:editId="636967D2">
            <wp:simplePos x="0" y="0"/>
            <wp:positionH relativeFrom="column">
              <wp:posOffset>3453765</wp:posOffset>
            </wp:positionH>
            <wp:positionV relativeFrom="paragraph">
              <wp:posOffset>84455</wp:posOffset>
            </wp:positionV>
            <wp:extent cx="2587625" cy="192786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2780B21" wp14:editId="224FB5C7">
            <wp:simplePos x="0" y="0"/>
            <wp:positionH relativeFrom="column">
              <wp:posOffset>60960</wp:posOffset>
            </wp:positionH>
            <wp:positionV relativeFrom="paragraph">
              <wp:posOffset>-1270</wp:posOffset>
            </wp:positionV>
            <wp:extent cx="2615565" cy="19488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552AC0" w:rsidP="00B669C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45AF62" wp14:editId="0C65EF1D">
            <wp:simplePos x="0" y="0"/>
            <wp:positionH relativeFrom="column">
              <wp:posOffset>3453765</wp:posOffset>
            </wp:positionH>
            <wp:positionV relativeFrom="paragraph">
              <wp:posOffset>13335</wp:posOffset>
            </wp:positionV>
            <wp:extent cx="2587625" cy="192722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348197C" wp14:editId="3006AC0C">
            <wp:simplePos x="0" y="0"/>
            <wp:positionH relativeFrom="column">
              <wp:posOffset>137160</wp:posOffset>
            </wp:positionH>
            <wp:positionV relativeFrom="paragraph">
              <wp:posOffset>22860</wp:posOffset>
            </wp:positionV>
            <wp:extent cx="2615565" cy="193802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EC3B90" wp14:editId="47B5FC3F">
            <wp:simplePos x="0" y="0"/>
            <wp:positionH relativeFrom="column">
              <wp:posOffset>3216910</wp:posOffset>
            </wp:positionH>
            <wp:positionV relativeFrom="paragraph">
              <wp:posOffset>417830</wp:posOffset>
            </wp:positionV>
            <wp:extent cx="2093595" cy="156845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Создать титульный слайд. Для этого добавить слайд, выбрать для него любой дизайн оформления и применить этот дизайн только к этому слайду, выбрав команду </w:t>
      </w:r>
      <w:proofErr w:type="gramStart"/>
      <w:r>
        <w:rPr>
          <w:sz w:val="28"/>
          <w:szCs w:val="28"/>
        </w:rPr>
        <w:t>Применить</w:t>
      </w:r>
      <w:proofErr w:type="gramEnd"/>
      <w:r>
        <w:rPr>
          <w:sz w:val="28"/>
          <w:szCs w:val="28"/>
        </w:rPr>
        <w:t xml:space="preserve"> к выделенным слайдам.</w:t>
      </w: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</w:p>
    <w:p w:rsidR="002069E6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t xml:space="preserve">Просмотреть полученную презентацию. Для этого нажать клавишу </w:t>
      </w:r>
      <w:r w:rsidRPr="008D22EC">
        <w:rPr>
          <w:b/>
          <w:sz w:val="28"/>
          <w:szCs w:val="28"/>
        </w:rPr>
        <w:t>F5.</w:t>
      </w:r>
    </w:p>
    <w:p w:rsidR="00181F01" w:rsidRDefault="002069E6" w:rsidP="00B669CF">
      <w:pPr>
        <w:rPr>
          <w:sz w:val="28"/>
          <w:szCs w:val="28"/>
        </w:rPr>
      </w:pPr>
      <w:r>
        <w:rPr>
          <w:sz w:val="28"/>
          <w:szCs w:val="28"/>
        </w:rPr>
        <w:t>Сохранить презентацию</w:t>
      </w:r>
      <w:r w:rsidR="00B05776">
        <w:rPr>
          <w:sz w:val="28"/>
          <w:szCs w:val="28"/>
        </w:rPr>
        <w:t xml:space="preserve"> в папку с вашей фамилией</w:t>
      </w:r>
      <w:r>
        <w:rPr>
          <w:sz w:val="28"/>
          <w:szCs w:val="28"/>
        </w:rPr>
        <w:t>.</w:t>
      </w:r>
    </w:p>
    <w:p w:rsidR="00552AC0" w:rsidRDefault="00552AC0" w:rsidP="00B669CF">
      <w:pPr>
        <w:rPr>
          <w:sz w:val="28"/>
          <w:szCs w:val="28"/>
        </w:rPr>
      </w:pPr>
    </w:p>
    <w:p w:rsidR="00552AC0" w:rsidRDefault="00552AC0" w:rsidP="00B669CF">
      <w:pPr>
        <w:rPr>
          <w:sz w:val="28"/>
          <w:szCs w:val="28"/>
        </w:rPr>
      </w:pPr>
    </w:p>
    <w:p w:rsidR="00552AC0" w:rsidRDefault="00552AC0" w:rsidP="00B669CF">
      <w:pPr>
        <w:rPr>
          <w:sz w:val="28"/>
          <w:szCs w:val="28"/>
        </w:rPr>
      </w:pPr>
    </w:p>
    <w:p w:rsidR="00552AC0" w:rsidRPr="00B05776" w:rsidRDefault="00552AC0" w:rsidP="00B669CF">
      <w:pPr>
        <w:rPr>
          <w:sz w:val="28"/>
          <w:szCs w:val="28"/>
        </w:rPr>
      </w:pPr>
    </w:p>
    <w:p w:rsidR="00181F01" w:rsidRDefault="00181F01" w:rsidP="00B669CF">
      <w:pPr>
        <w:pStyle w:val="1"/>
        <w:jc w:val="center"/>
        <w:rPr>
          <w:b/>
          <w:szCs w:val="28"/>
        </w:rPr>
      </w:pPr>
      <w:bookmarkStart w:id="5" w:name="_Toc37149646"/>
      <w:proofErr w:type="spellStart"/>
      <w:r w:rsidRPr="00BD37B8">
        <w:rPr>
          <w:b/>
          <w:szCs w:val="28"/>
        </w:rPr>
        <w:lastRenderedPageBreak/>
        <w:t>Контрольные</w:t>
      </w:r>
      <w:proofErr w:type="spellEnd"/>
      <w:r w:rsidRPr="00BD37B8">
        <w:rPr>
          <w:b/>
          <w:szCs w:val="28"/>
        </w:rPr>
        <w:t xml:space="preserve"> </w:t>
      </w:r>
      <w:proofErr w:type="spellStart"/>
      <w:r w:rsidRPr="00BD37B8">
        <w:rPr>
          <w:b/>
          <w:szCs w:val="28"/>
        </w:rPr>
        <w:t>вопросы</w:t>
      </w:r>
      <w:proofErr w:type="spellEnd"/>
      <w:r w:rsidRPr="00BD37B8">
        <w:rPr>
          <w:b/>
          <w:szCs w:val="28"/>
        </w:rPr>
        <w:t>:</w:t>
      </w:r>
      <w:bookmarkEnd w:id="5"/>
    </w:p>
    <w:p w:rsidR="009779FF" w:rsidRPr="00BD37B8" w:rsidRDefault="009779FF" w:rsidP="00181F01">
      <w:pPr>
        <w:jc w:val="center"/>
        <w:rPr>
          <w:b/>
          <w:sz w:val="28"/>
          <w:szCs w:val="28"/>
        </w:rPr>
      </w:pP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Что такое презентация?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создать презентацию?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добавить новый слайд?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вставить рисунок в слайд?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запустить презентацию?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изменить структуру презентации?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изменить параметры запуска презентаций?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применить анимацию к объектам презентаций?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преобразовать презентацию в другие доступные форматы?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запустить презентацию?</w:t>
      </w:r>
    </w:p>
    <w:p w:rsidR="00C553ED" w:rsidRPr="00B669CF" w:rsidRDefault="00C553ED" w:rsidP="000A3475">
      <w:pPr>
        <w:pStyle w:val="a6"/>
        <w:numPr>
          <w:ilvl w:val="0"/>
          <w:numId w:val="31"/>
        </w:numPr>
        <w:rPr>
          <w:sz w:val="28"/>
          <w:szCs w:val="28"/>
        </w:rPr>
      </w:pPr>
      <w:r w:rsidRPr="00B669CF">
        <w:rPr>
          <w:sz w:val="28"/>
          <w:szCs w:val="28"/>
        </w:rPr>
        <w:t>Как настроить время?</w:t>
      </w:r>
    </w:p>
    <w:p w:rsidR="00181F01" w:rsidRDefault="00181F01" w:rsidP="00181F01">
      <w:pPr>
        <w:ind w:left="720"/>
        <w:jc w:val="both"/>
        <w:rPr>
          <w:sz w:val="28"/>
          <w:szCs w:val="28"/>
        </w:rPr>
      </w:pPr>
    </w:p>
    <w:p w:rsidR="00181F01" w:rsidRPr="00544C45" w:rsidRDefault="00181F01" w:rsidP="00E92039">
      <w:pPr>
        <w:jc w:val="both"/>
        <w:rPr>
          <w:sz w:val="28"/>
          <w:szCs w:val="28"/>
        </w:rPr>
      </w:pPr>
    </w:p>
    <w:p w:rsidR="00181F01" w:rsidRPr="00BD37B8" w:rsidRDefault="00181F01" w:rsidP="00B669CF">
      <w:pPr>
        <w:jc w:val="center"/>
        <w:rPr>
          <w:color w:val="000000"/>
          <w:sz w:val="28"/>
          <w:szCs w:val="28"/>
        </w:rPr>
      </w:pPr>
      <w:r w:rsidRPr="00BD37B8">
        <w:rPr>
          <w:sz w:val="28"/>
          <w:szCs w:val="28"/>
        </w:rPr>
        <w:t xml:space="preserve"> </w:t>
      </w:r>
    </w:p>
    <w:p w:rsidR="00181F01" w:rsidRPr="00E20A5E" w:rsidRDefault="00181F01" w:rsidP="00182114">
      <w:pPr>
        <w:ind w:left="360"/>
        <w:rPr>
          <w:i/>
          <w:sz w:val="28"/>
          <w:szCs w:val="28"/>
        </w:rPr>
      </w:pPr>
    </w:p>
    <w:sectPr w:rsidR="00181F01" w:rsidRPr="00E20A5E" w:rsidSect="00AE4327">
      <w:type w:val="continuous"/>
      <w:pgSz w:w="11906" w:h="16838"/>
      <w:pgMar w:top="539" w:right="850" w:bottom="71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7CC1"/>
    <w:multiLevelType w:val="hybridMultilevel"/>
    <w:tmpl w:val="AD786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D5A56"/>
    <w:multiLevelType w:val="multilevel"/>
    <w:tmpl w:val="BE50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5A2424"/>
    <w:multiLevelType w:val="multilevel"/>
    <w:tmpl w:val="3E6E60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9F51D3"/>
    <w:multiLevelType w:val="hybridMultilevel"/>
    <w:tmpl w:val="B0AA17F6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6E22E90"/>
    <w:multiLevelType w:val="multilevel"/>
    <w:tmpl w:val="1C82F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5D22DA"/>
    <w:multiLevelType w:val="multilevel"/>
    <w:tmpl w:val="CB807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FF527D"/>
    <w:multiLevelType w:val="multilevel"/>
    <w:tmpl w:val="A8320F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EA1FE3"/>
    <w:multiLevelType w:val="multilevel"/>
    <w:tmpl w:val="16D07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4A7A5B"/>
    <w:multiLevelType w:val="multilevel"/>
    <w:tmpl w:val="AAA4E3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D65430"/>
    <w:multiLevelType w:val="hybridMultilevel"/>
    <w:tmpl w:val="FD10D942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B2C69C7"/>
    <w:multiLevelType w:val="multilevel"/>
    <w:tmpl w:val="94C82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CF59FC"/>
    <w:multiLevelType w:val="hybridMultilevel"/>
    <w:tmpl w:val="AE964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34376"/>
    <w:multiLevelType w:val="hybridMultilevel"/>
    <w:tmpl w:val="6C240A66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37DD6554"/>
    <w:multiLevelType w:val="multilevel"/>
    <w:tmpl w:val="414677CE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188"/>
        </w:tabs>
        <w:ind w:left="7188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E8B12F4"/>
    <w:multiLevelType w:val="multilevel"/>
    <w:tmpl w:val="7F80E6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607215"/>
    <w:multiLevelType w:val="hybridMultilevel"/>
    <w:tmpl w:val="D2D0FA58"/>
    <w:lvl w:ilvl="0" w:tplc="BE08B9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5F2E8F"/>
    <w:multiLevelType w:val="multilevel"/>
    <w:tmpl w:val="C6F8B2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08D657F"/>
    <w:multiLevelType w:val="multilevel"/>
    <w:tmpl w:val="1A745A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C96D3A"/>
    <w:multiLevelType w:val="multilevel"/>
    <w:tmpl w:val="47A0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A70669"/>
    <w:multiLevelType w:val="hybridMultilevel"/>
    <w:tmpl w:val="ED068B86"/>
    <w:lvl w:ilvl="0" w:tplc="47E0CE38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7EC36DD"/>
    <w:multiLevelType w:val="multilevel"/>
    <w:tmpl w:val="E0B04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BF2C9D"/>
    <w:multiLevelType w:val="multilevel"/>
    <w:tmpl w:val="99C224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A90160"/>
    <w:multiLevelType w:val="multilevel"/>
    <w:tmpl w:val="BD84E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C14A0B"/>
    <w:multiLevelType w:val="multilevel"/>
    <w:tmpl w:val="797AA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F52A09"/>
    <w:multiLevelType w:val="multilevel"/>
    <w:tmpl w:val="AFA02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137B56"/>
    <w:multiLevelType w:val="multilevel"/>
    <w:tmpl w:val="C1AC9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E95A96"/>
    <w:multiLevelType w:val="multilevel"/>
    <w:tmpl w:val="CAD01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19341D"/>
    <w:multiLevelType w:val="hybridMultilevel"/>
    <w:tmpl w:val="E8B4C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854F07"/>
    <w:multiLevelType w:val="multilevel"/>
    <w:tmpl w:val="FCFA9F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D92E2E"/>
    <w:multiLevelType w:val="multilevel"/>
    <w:tmpl w:val="C818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C370A5F"/>
    <w:multiLevelType w:val="multilevel"/>
    <w:tmpl w:val="3342B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3"/>
  </w:num>
  <w:num w:numId="5">
    <w:abstractNumId w:val="29"/>
  </w:num>
  <w:num w:numId="6">
    <w:abstractNumId w:val="5"/>
  </w:num>
  <w:num w:numId="7">
    <w:abstractNumId w:val="10"/>
  </w:num>
  <w:num w:numId="8">
    <w:abstractNumId w:val="30"/>
  </w:num>
  <w:num w:numId="9">
    <w:abstractNumId w:val="25"/>
  </w:num>
  <w:num w:numId="10">
    <w:abstractNumId w:val="6"/>
  </w:num>
  <w:num w:numId="11">
    <w:abstractNumId w:val="4"/>
  </w:num>
  <w:num w:numId="12">
    <w:abstractNumId w:val="18"/>
  </w:num>
  <w:num w:numId="13">
    <w:abstractNumId w:val="1"/>
  </w:num>
  <w:num w:numId="14">
    <w:abstractNumId w:val="22"/>
  </w:num>
  <w:num w:numId="15">
    <w:abstractNumId w:val="28"/>
  </w:num>
  <w:num w:numId="16">
    <w:abstractNumId w:val="16"/>
  </w:num>
  <w:num w:numId="17">
    <w:abstractNumId w:val="26"/>
  </w:num>
  <w:num w:numId="18">
    <w:abstractNumId w:val="14"/>
  </w:num>
  <w:num w:numId="19">
    <w:abstractNumId w:val="24"/>
  </w:num>
  <w:num w:numId="20">
    <w:abstractNumId w:val="17"/>
  </w:num>
  <w:num w:numId="21">
    <w:abstractNumId w:val="8"/>
  </w:num>
  <w:num w:numId="22">
    <w:abstractNumId w:val="23"/>
  </w:num>
  <w:num w:numId="23">
    <w:abstractNumId w:val="20"/>
  </w:num>
  <w:num w:numId="24">
    <w:abstractNumId w:val="21"/>
  </w:num>
  <w:num w:numId="25">
    <w:abstractNumId w:val="19"/>
  </w:num>
  <w:num w:numId="26">
    <w:abstractNumId w:val="27"/>
  </w:num>
  <w:num w:numId="27">
    <w:abstractNumId w:val="12"/>
  </w:num>
  <w:num w:numId="28">
    <w:abstractNumId w:val="15"/>
  </w:num>
  <w:num w:numId="29">
    <w:abstractNumId w:val="9"/>
  </w:num>
  <w:num w:numId="30">
    <w:abstractNumId w:val="3"/>
  </w:num>
  <w:num w:numId="31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206"/>
    <w:rsid w:val="00004EEF"/>
    <w:rsid w:val="000201DC"/>
    <w:rsid w:val="00030989"/>
    <w:rsid w:val="00081624"/>
    <w:rsid w:val="000A3475"/>
    <w:rsid w:val="000A7011"/>
    <w:rsid w:val="000B22DE"/>
    <w:rsid w:val="000B5D9B"/>
    <w:rsid w:val="000E0C06"/>
    <w:rsid w:val="00181F01"/>
    <w:rsid w:val="00182114"/>
    <w:rsid w:val="00191972"/>
    <w:rsid w:val="001B341F"/>
    <w:rsid w:val="001C2435"/>
    <w:rsid w:val="002069E6"/>
    <w:rsid w:val="00232092"/>
    <w:rsid w:val="00293C06"/>
    <w:rsid w:val="002A6F78"/>
    <w:rsid w:val="002C5E58"/>
    <w:rsid w:val="002D77D4"/>
    <w:rsid w:val="00367DA9"/>
    <w:rsid w:val="003B7B17"/>
    <w:rsid w:val="003E23FC"/>
    <w:rsid w:val="003E6362"/>
    <w:rsid w:val="003F5CC1"/>
    <w:rsid w:val="003F6AD7"/>
    <w:rsid w:val="004064EE"/>
    <w:rsid w:val="005123A4"/>
    <w:rsid w:val="00544C45"/>
    <w:rsid w:val="00551D5C"/>
    <w:rsid w:val="00552AC0"/>
    <w:rsid w:val="005720FD"/>
    <w:rsid w:val="005A659C"/>
    <w:rsid w:val="00620033"/>
    <w:rsid w:val="00624A75"/>
    <w:rsid w:val="0064344B"/>
    <w:rsid w:val="006434D0"/>
    <w:rsid w:val="00670F64"/>
    <w:rsid w:val="006B1A83"/>
    <w:rsid w:val="006C78EB"/>
    <w:rsid w:val="006E0E84"/>
    <w:rsid w:val="006E5C64"/>
    <w:rsid w:val="0076793D"/>
    <w:rsid w:val="008335DC"/>
    <w:rsid w:val="00883F2E"/>
    <w:rsid w:val="00891854"/>
    <w:rsid w:val="008D29DD"/>
    <w:rsid w:val="0091213D"/>
    <w:rsid w:val="00923856"/>
    <w:rsid w:val="0092475F"/>
    <w:rsid w:val="009330CA"/>
    <w:rsid w:val="00953722"/>
    <w:rsid w:val="00974814"/>
    <w:rsid w:val="009779FF"/>
    <w:rsid w:val="009E028B"/>
    <w:rsid w:val="009E1704"/>
    <w:rsid w:val="00A064FE"/>
    <w:rsid w:val="00A3170B"/>
    <w:rsid w:val="00A42975"/>
    <w:rsid w:val="00AD5AC2"/>
    <w:rsid w:val="00AE4327"/>
    <w:rsid w:val="00B01B0D"/>
    <w:rsid w:val="00B05776"/>
    <w:rsid w:val="00B669CF"/>
    <w:rsid w:val="00BB1266"/>
    <w:rsid w:val="00BC646C"/>
    <w:rsid w:val="00C27D64"/>
    <w:rsid w:val="00C553ED"/>
    <w:rsid w:val="00C717AB"/>
    <w:rsid w:val="00C805EB"/>
    <w:rsid w:val="00CB4A3F"/>
    <w:rsid w:val="00CC5084"/>
    <w:rsid w:val="00CD55E2"/>
    <w:rsid w:val="00CE173E"/>
    <w:rsid w:val="00CE1E23"/>
    <w:rsid w:val="00D25B04"/>
    <w:rsid w:val="00DC6637"/>
    <w:rsid w:val="00DD2206"/>
    <w:rsid w:val="00DF272B"/>
    <w:rsid w:val="00E20A5E"/>
    <w:rsid w:val="00E3011A"/>
    <w:rsid w:val="00E414DF"/>
    <w:rsid w:val="00E417B0"/>
    <w:rsid w:val="00E852B3"/>
    <w:rsid w:val="00E86F99"/>
    <w:rsid w:val="00E92039"/>
    <w:rsid w:val="00ED6F3E"/>
    <w:rsid w:val="00EF49C1"/>
    <w:rsid w:val="00F77331"/>
    <w:rsid w:val="00FA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584292"/>
  <w15:docId w15:val="{9A6738B3-52D6-45EE-A8E9-E5584EAF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C06"/>
    <w:rPr>
      <w:sz w:val="24"/>
      <w:szCs w:val="24"/>
    </w:rPr>
  </w:style>
  <w:style w:type="paragraph" w:styleId="1">
    <w:name w:val="heading 1"/>
    <w:basedOn w:val="a"/>
    <w:next w:val="a"/>
    <w:qFormat/>
    <w:rsid w:val="00B01B0D"/>
    <w:pPr>
      <w:keepNext/>
      <w:outlineLvl w:val="0"/>
    </w:pPr>
    <w:rPr>
      <w:sz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5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qFormat/>
    <w:rsid w:val="00B01B0D"/>
    <w:pPr>
      <w:keepNext/>
      <w:ind w:firstLine="709"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01B0D"/>
    <w:pPr>
      <w:ind w:firstLine="709"/>
      <w:jc w:val="both"/>
    </w:pPr>
    <w:rPr>
      <w:sz w:val="28"/>
    </w:rPr>
  </w:style>
  <w:style w:type="paragraph" w:styleId="21">
    <w:name w:val="Body Text 2"/>
    <w:basedOn w:val="a"/>
    <w:rsid w:val="00B01B0D"/>
    <w:rPr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81F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1F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81F01"/>
    <w:pPr>
      <w:ind w:left="720"/>
      <w:contextualSpacing/>
    </w:pPr>
  </w:style>
  <w:style w:type="character" w:customStyle="1" w:styleId="a7">
    <w:name w:val="Основной текст_"/>
    <w:basedOn w:val="a0"/>
    <w:link w:val="6"/>
    <w:rsid w:val="00E92039"/>
    <w:rPr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7"/>
    <w:rsid w:val="00E92039"/>
    <w:pPr>
      <w:widowControl w:val="0"/>
      <w:shd w:val="clear" w:color="auto" w:fill="FFFFFF"/>
      <w:spacing w:after="4260" w:line="317" w:lineRule="exact"/>
      <w:ind w:hanging="860"/>
      <w:jc w:val="center"/>
    </w:pPr>
    <w:rPr>
      <w:sz w:val="26"/>
      <w:szCs w:val="26"/>
    </w:rPr>
  </w:style>
  <w:style w:type="paragraph" w:styleId="a8">
    <w:name w:val="Body Text"/>
    <w:basedOn w:val="a"/>
    <w:link w:val="a9"/>
    <w:semiHidden/>
    <w:unhideWhenUsed/>
    <w:rsid w:val="00293C06"/>
    <w:pPr>
      <w:spacing w:after="120"/>
    </w:pPr>
  </w:style>
  <w:style w:type="character" w:customStyle="1" w:styleId="a9">
    <w:name w:val="Основной текст Знак"/>
    <w:basedOn w:val="a0"/>
    <w:link w:val="a8"/>
    <w:semiHidden/>
    <w:rsid w:val="00293C06"/>
    <w:rPr>
      <w:sz w:val="24"/>
      <w:szCs w:val="24"/>
    </w:rPr>
  </w:style>
  <w:style w:type="character" w:customStyle="1" w:styleId="7">
    <w:name w:val="Основной текст (7)_"/>
    <w:basedOn w:val="a0"/>
    <w:rsid w:val="00544C4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70">
    <w:name w:val="Основной текст (7)"/>
    <w:basedOn w:val="7"/>
    <w:rsid w:val="00544C4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TimesNewRoman11pt">
    <w:name w:val="Основной текст (7) + Times New Roman;11 pt;Полужирный"/>
    <w:basedOn w:val="7"/>
    <w:rsid w:val="00544C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7)_"/>
    <w:basedOn w:val="a0"/>
    <w:rsid w:val="00544C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0">
    <w:name w:val="Основной текст (27)"/>
    <w:basedOn w:val="27"/>
    <w:rsid w:val="00544C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D55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CD55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D55E2"/>
  </w:style>
  <w:style w:type="paragraph" w:styleId="ab">
    <w:name w:val="TOC Heading"/>
    <w:basedOn w:val="1"/>
    <w:next w:val="a"/>
    <w:uiPriority w:val="39"/>
    <w:unhideWhenUsed/>
    <w:qFormat/>
    <w:rsid w:val="00B669CF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B669CF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B669CF"/>
    <w:pPr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B669CF"/>
    <w:pPr>
      <w:spacing w:after="100"/>
      <w:ind w:left="480"/>
    </w:pPr>
  </w:style>
  <w:style w:type="character" w:styleId="ac">
    <w:name w:val="Hyperlink"/>
    <w:basedOn w:val="a0"/>
    <w:uiPriority w:val="99"/>
    <w:unhideWhenUsed/>
    <w:rsid w:val="00B669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AppendPopup(this,'325361166_8')" TargetMode="External"/><Relationship Id="rId18" Type="http://schemas.openxmlformats.org/officeDocument/2006/relationships/hyperlink" Target="javascript:AppendPopup(this,'628608835_10')" TargetMode="External"/><Relationship Id="rId26" Type="http://schemas.openxmlformats.org/officeDocument/2006/relationships/hyperlink" Target="javascript:AppendPopup(this,'23381267_16')" TargetMode="External"/><Relationship Id="rId39" Type="http://schemas.openxmlformats.org/officeDocument/2006/relationships/image" Target="media/image22.gif"/><Relationship Id="rId21" Type="http://schemas.openxmlformats.org/officeDocument/2006/relationships/image" Target="media/image8.gif"/><Relationship Id="rId34" Type="http://schemas.openxmlformats.org/officeDocument/2006/relationships/image" Target="media/image17.gif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javascript:AppendPopup(this,'44726255_4')" TargetMode="External"/><Relationship Id="rId17" Type="http://schemas.openxmlformats.org/officeDocument/2006/relationships/image" Target="media/image7.gif"/><Relationship Id="rId25" Type="http://schemas.openxmlformats.org/officeDocument/2006/relationships/hyperlink" Target="javascript:AppendPopup(this,'756580406_15')" TargetMode="External"/><Relationship Id="rId33" Type="http://schemas.openxmlformats.org/officeDocument/2006/relationships/image" Target="media/image16.gif"/><Relationship Id="rId38" Type="http://schemas.openxmlformats.org/officeDocument/2006/relationships/image" Target="media/image21.gif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hyperlink" Target="javascript:AppendPopup(this,'137726306_9')" TargetMode="External"/><Relationship Id="rId20" Type="http://schemas.openxmlformats.org/officeDocument/2006/relationships/hyperlink" Target="javascript:AppendPopup(this,'371148180_13')" TargetMode="External"/><Relationship Id="rId29" Type="http://schemas.openxmlformats.org/officeDocument/2006/relationships/hyperlink" Target="javascript:AppendPopup(this,'430087248_17')" TargetMode="External"/><Relationship Id="rId41" Type="http://schemas.openxmlformats.org/officeDocument/2006/relationships/image" Target="media/image24.gi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javascript:AppendPopup(this,'530331066_3')" TargetMode="External"/><Relationship Id="rId24" Type="http://schemas.openxmlformats.org/officeDocument/2006/relationships/hyperlink" Target="javascript:AppendPopup(this,'881753578_14')" TargetMode="External"/><Relationship Id="rId32" Type="http://schemas.openxmlformats.org/officeDocument/2006/relationships/image" Target="media/image15.gif"/><Relationship Id="rId37" Type="http://schemas.openxmlformats.org/officeDocument/2006/relationships/image" Target="media/image20.gif"/><Relationship Id="rId40" Type="http://schemas.openxmlformats.org/officeDocument/2006/relationships/image" Target="media/image23.gif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0.gif"/><Relationship Id="rId28" Type="http://schemas.openxmlformats.org/officeDocument/2006/relationships/image" Target="media/image12.gif"/><Relationship Id="rId36" Type="http://schemas.openxmlformats.org/officeDocument/2006/relationships/image" Target="media/image19.gif"/><Relationship Id="rId49" Type="http://schemas.openxmlformats.org/officeDocument/2006/relationships/image" Target="media/image32.png"/><Relationship Id="rId10" Type="http://schemas.openxmlformats.org/officeDocument/2006/relationships/hyperlink" Target="javascript:AppendPopup(this,'51363571_2')" TargetMode="External"/><Relationship Id="rId19" Type="http://schemas.openxmlformats.org/officeDocument/2006/relationships/hyperlink" Target="javascript:AppendPopup(this,'462240187_12')" TargetMode="External"/><Relationship Id="rId31" Type="http://schemas.openxmlformats.org/officeDocument/2006/relationships/image" Target="media/image14.gif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5.gif"/><Relationship Id="rId22" Type="http://schemas.openxmlformats.org/officeDocument/2006/relationships/image" Target="media/image9.gif"/><Relationship Id="rId27" Type="http://schemas.openxmlformats.org/officeDocument/2006/relationships/image" Target="media/image11.gif"/><Relationship Id="rId30" Type="http://schemas.openxmlformats.org/officeDocument/2006/relationships/image" Target="media/image13.gif"/><Relationship Id="rId35" Type="http://schemas.openxmlformats.org/officeDocument/2006/relationships/image" Target="media/image18.gif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image" Target="media/image3.jpeg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4037E-6AF2-4CED-B48C-48ABD39A8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15</Pages>
  <Words>3511</Words>
  <Characters>20014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Знакомство с основными понятиями Microsoft PowerPoint и приемами создания и оформления презентаций</vt:lpstr>
    </vt:vector>
  </TitlesOfParts>
  <Company>$</Company>
  <LinksUpToDate>false</LinksUpToDate>
  <CharactersWithSpaces>23479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Знакомство с основными понятиями Microsoft PowerPoint и приемами создания и оформления презентаций</dc:title>
  <dc:creator>##</dc:creator>
  <cp:lastModifiedBy>HP</cp:lastModifiedBy>
  <cp:revision>12</cp:revision>
  <cp:lastPrinted>2012-04-19T14:57:00Z</cp:lastPrinted>
  <dcterms:created xsi:type="dcterms:W3CDTF">2019-05-10T08:43:00Z</dcterms:created>
  <dcterms:modified xsi:type="dcterms:W3CDTF">2020-04-07T08:05:00Z</dcterms:modified>
</cp:coreProperties>
</file>